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CAA" w:rsidRPr="00471507" w:rsidRDefault="00471507" w:rsidP="00471507">
      <w:pPr>
        <w:pStyle w:val="Heading1"/>
        <w:framePr w:w="4066" w:h="1276" w:wrap="around" w:x="481" w:y="-44"/>
        <w:rPr>
          <w:rFonts w:cs="Arial"/>
          <w:i w:val="0"/>
          <w:sz w:val="20"/>
        </w:rPr>
      </w:pPr>
      <w:r>
        <w:rPr>
          <w:rFonts w:cs="Arial"/>
          <w:i w:val="0"/>
          <w:sz w:val="20"/>
        </w:rPr>
        <w:t xml:space="preserve">Head Teacher: Mrs </w:t>
      </w:r>
      <w:r w:rsidRPr="00471507">
        <w:rPr>
          <w:rFonts w:cs="Arial"/>
          <w:i w:val="0"/>
          <w:sz w:val="20"/>
        </w:rPr>
        <w:t>Carmel Dodds</w:t>
      </w:r>
    </w:p>
    <w:p w:rsidR="001A1BF0" w:rsidRPr="00471507" w:rsidRDefault="00471507" w:rsidP="00471507">
      <w:pPr>
        <w:pStyle w:val="Heading1"/>
        <w:framePr w:w="4066" w:h="1276" w:wrap="around" w:x="481" w:y="-44"/>
        <w:rPr>
          <w:rFonts w:cs="Arial"/>
          <w:i w:val="0"/>
          <w:sz w:val="20"/>
        </w:rPr>
      </w:pPr>
      <w:r w:rsidRPr="00471507">
        <w:rPr>
          <w:rFonts w:cs="Arial"/>
          <w:i w:val="0"/>
          <w:sz w:val="20"/>
        </w:rPr>
        <w:t>Deputy Head</w:t>
      </w:r>
      <w:r>
        <w:rPr>
          <w:rFonts w:cs="Arial"/>
          <w:i w:val="0"/>
          <w:sz w:val="20"/>
        </w:rPr>
        <w:t xml:space="preserve"> T</w:t>
      </w:r>
      <w:r w:rsidRPr="00471507">
        <w:rPr>
          <w:rFonts w:cs="Arial"/>
          <w:i w:val="0"/>
          <w:sz w:val="20"/>
        </w:rPr>
        <w:t>eacher</w:t>
      </w:r>
      <w:r w:rsidR="003B1C64" w:rsidRPr="00471507">
        <w:rPr>
          <w:rFonts w:cs="Arial"/>
          <w:i w:val="0"/>
          <w:sz w:val="20"/>
        </w:rPr>
        <w:t>:</w:t>
      </w:r>
      <w:r w:rsidRPr="00471507">
        <w:rPr>
          <w:rFonts w:cs="Arial"/>
          <w:i w:val="0"/>
          <w:sz w:val="20"/>
        </w:rPr>
        <w:t xml:space="preserve"> </w:t>
      </w:r>
      <w:r>
        <w:rPr>
          <w:rFonts w:cs="Arial"/>
          <w:i w:val="0"/>
          <w:sz w:val="20"/>
        </w:rPr>
        <w:t xml:space="preserve">Mrs </w:t>
      </w:r>
      <w:r w:rsidRPr="00471507">
        <w:rPr>
          <w:rFonts w:cs="Arial"/>
          <w:i w:val="0"/>
          <w:sz w:val="20"/>
        </w:rPr>
        <w:t>Jackie Robinson</w:t>
      </w:r>
      <w:r w:rsidR="00CA18A1" w:rsidRPr="00471507">
        <w:rPr>
          <w:rFonts w:cs="Arial"/>
          <w:i w:val="0"/>
          <w:sz w:val="20"/>
        </w:rPr>
        <w:t xml:space="preserve">  </w:t>
      </w:r>
      <w:r w:rsidRPr="00471507">
        <w:rPr>
          <w:rFonts w:cs="Arial"/>
          <w:i w:val="0"/>
          <w:sz w:val="20"/>
        </w:rPr>
        <w:t xml:space="preserve"> </w:t>
      </w:r>
      <w:r w:rsidR="00CA18A1" w:rsidRPr="00471507">
        <w:rPr>
          <w:rFonts w:cs="Arial"/>
          <w:i w:val="0"/>
          <w:sz w:val="20"/>
        </w:rPr>
        <w:t xml:space="preserve">                          </w:t>
      </w:r>
    </w:p>
    <w:p w:rsidR="0087525D" w:rsidRPr="00471507" w:rsidRDefault="0087525D" w:rsidP="00471507">
      <w:pPr>
        <w:framePr w:w="2851" w:h="865" w:hSpace="180" w:wrap="around" w:vAnchor="text" w:hAnchor="page" w:x="8551" w:y="-104"/>
        <w:jc w:val="right"/>
        <w:rPr>
          <w:rFonts w:ascii="Arial" w:hAnsi="Arial" w:cs="Arial"/>
        </w:rPr>
      </w:pPr>
      <w:smartTag w:uri="urn:schemas-microsoft-com:office:smarttags" w:element="place">
        <w:smartTag w:uri="urn:schemas-microsoft-com:office:smarttags" w:element="PlaceName">
          <w:r w:rsidRPr="00471507">
            <w:rPr>
              <w:rFonts w:ascii="Arial" w:hAnsi="Arial" w:cs="Arial"/>
            </w:rPr>
            <w:t>Kingsland</w:t>
          </w:r>
        </w:smartTag>
        <w:r w:rsidRPr="00471507">
          <w:rPr>
            <w:rFonts w:ascii="Arial" w:hAnsi="Arial" w:cs="Arial"/>
          </w:rPr>
          <w:t xml:space="preserve"> </w:t>
        </w:r>
        <w:smartTag w:uri="urn:schemas-microsoft-com:office:smarttags" w:element="PlaceType">
          <w:r w:rsidRPr="00471507">
            <w:rPr>
              <w:rFonts w:ascii="Arial" w:hAnsi="Arial" w:cs="Arial"/>
            </w:rPr>
            <w:t>Gardens</w:t>
          </w:r>
        </w:smartTag>
      </w:smartTag>
    </w:p>
    <w:p w:rsidR="0087525D" w:rsidRPr="00471507" w:rsidRDefault="0087525D" w:rsidP="00471507">
      <w:pPr>
        <w:framePr w:w="2851" w:h="865" w:hSpace="180" w:wrap="around" w:vAnchor="text" w:hAnchor="page" w:x="8551" w:y="-104"/>
        <w:jc w:val="right"/>
        <w:rPr>
          <w:rFonts w:ascii="Arial" w:hAnsi="Arial" w:cs="Arial"/>
        </w:rPr>
      </w:pPr>
      <w:r w:rsidRPr="00471507">
        <w:rPr>
          <w:rFonts w:ascii="Arial" w:hAnsi="Arial" w:cs="Arial"/>
        </w:rPr>
        <w:t>Kingsthorpe</w:t>
      </w:r>
    </w:p>
    <w:p w:rsidR="0087525D" w:rsidRPr="00471507" w:rsidRDefault="0087525D" w:rsidP="00471507">
      <w:pPr>
        <w:framePr w:w="2851" w:h="865" w:hSpace="180" w:wrap="around" w:vAnchor="text" w:hAnchor="page" w:x="8551" w:y="-104"/>
        <w:jc w:val="right"/>
        <w:rPr>
          <w:rFonts w:ascii="Arial" w:hAnsi="Arial" w:cs="Arial"/>
        </w:rPr>
      </w:pPr>
      <w:smartTag w:uri="urn:schemas-microsoft-com:office:smarttags" w:element="place">
        <w:smartTag w:uri="urn:schemas-microsoft-com:office:smarttags" w:element="City">
          <w:r w:rsidRPr="00471507">
            <w:rPr>
              <w:rFonts w:ascii="Arial" w:hAnsi="Arial" w:cs="Arial"/>
            </w:rPr>
            <w:t>Northampton</w:t>
          </w:r>
        </w:smartTag>
      </w:smartTag>
    </w:p>
    <w:p w:rsidR="0087525D" w:rsidRPr="00471507" w:rsidRDefault="0087525D" w:rsidP="00471507">
      <w:pPr>
        <w:framePr w:w="2851" w:h="865" w:hSpace="180" w:wrap="around" w:vAnchor="text" w:hAnchor="page" w:x="8551" w:y="-104"/>
        <w:jc w:val="right"/>
        <w:rPr>
          <w:rFonts w:ascii="Arial" w:hAnsi="Arial" w:cs="Arial"/>
        </w:rPr>
      </w:pPr>
      <w:r w:rsidRPr="00471507">
        <w:rPr>
          <w:rFonts w:ascii="Arial" w:hAnsi="Arial" w:cs="Arial"/>
        </w:rPr>
        <w:t>NN2 7BH</w:t>
      </w:r>
    </w:p>
    <w:p w:rsidR="0087525D" w:rsidRPr="00471507" w:rsidRDefault="0087525D" w:rsidP="00471507">
      <w:pPr>
        <w:framePr w:w="2851" w:h="865" w:hSpace="180" w:wrap="around" w:vAnchor="text" w:hAnchor="page" w:x="8551" w:y="-104"/>
        <w:jc w:val="right"/>
        <w:rPr>
          <w:rFonts w:ascii="Arial" w:hAnsi="Arial" w:cs="Arial"/>
        </w:rPr>
      </w:pPr>
    </w:p>
    <w:p w:rsidR="0087525D" w:rsidRPr="00471507" w:rsidRDefault="0087525D" w:rsidP="00471507">
      <w:pPr>
        <w:framePr w:w="2851" w:h="865" w:hSpace="180" w:wrap="around" w:vAnchor="text" w:hAnchor="page" w:x="8551" w:y="-104"/>
        <w:jc w:val="right"/>
        <w:rPr>
          <w:rFonts w:ascii="Arial" w:hAnsi="Arial" w:cs="Arial"/>
          <w:sz w:val="16"/>
        </w:rPr>
      </w:pPr>
      <w:r w:rsidRPr="00471507">
        <w:rPr>
          <w:rFonts w:ascii="Arial" w:hAnsi="Arial" w:cs="Arial"/>
          <w:sz w:val="16"/>
        </w:rPr>
        <w:t>Telephone: (01604) 714399</w:t>
      </w:r>
    </w:p>
    <w:p w:rsidR="0087525D" w:rsidRPr="00471507" w:rsidRDefault="0087525D" w:rsidP="00471507">
      <w:pPr>
        <w:framePr w:w="2851" w:h="865" w:hSpace="180" w:wrap="around" w:vAnchor="text" w:hAnchor="page" w:x="8551" w:y="-104"/>
        <w:jc w:val="right"/>
        <w:rPr>
          <w:rFonts w:ascii="Arial" w:hAnsi="Arial" w:cs="Arial"/>
          <w:sz w:val="16"/>
        </w:rPr>
      </w:pPr>
      <w:r w:rsidRPr="00471507">
        <w:rPr>
          <w:rFonts w:ascii="Arial" w:hAnsi="Arial" w:cs="Arial"/>
          <w:sz w:val="16"/>
        </w:rPr>
        <w:t>Fax: (01604) 714672</w:t>
      </w:r>
    </w:p>
    <w:p w:rsidR="0087525D" w:rsidRPr="00471507" w:rsidRDefault="0087525D" w:rsidP="00471507">
      <w:pPr>
        <w:pStyle w:val="BodyText"/>
        <w:framePr w:w="2851" w:wrap="around" w:x="8551" w:y="-104"/>
        <w:jc w:val="right"/>
        <w:rPr>
          <w:rFonts w:cs="Arial"/>
        </w:rPr>
      </w:pPr>
      <w:r w:rsidRPr="00471507">
        <w:rPr>
          <w:rFonts w:cs="Arial"/>
        </w:rPr>
        <w:t>E-mail:</w:t>
      </w:r>
    </w:p>
    <w:p w:rsidR="0087525D" w:rsidRPr="00471507" w:rsidRDefault="0087525D" w:rsidP="00471507">
      <w:pPr>
        <w:pStyle w:val="BodyText"/>
        <w:framePr w:w="2851" w:wrap="around" w:x="8551" w:y="-104"/>
        <w:jc w:val="right"/>
        <w:rPr>
          <w:rFonts w:cs="Arial"/>
        </w:rPr>
      </w:pPr>
      <w:r w:rsidRPr="00471507">
        <w:rPr>
          <w:rFonts w:cs="Arial"/>
        </w:rPr>
        <w:t xml:space="preserve"> </w:t>
      </w:r>
      <w:smartTag w:uri="urn:schemas-microsoft-com:office:smarttags" w:element="PersonName">
        <w:r w:rsidRPr="00471507">
          <w:rPr>
            <w:rFonts w:cs="Arial"/>
          </w:rPr>
          <w:t>head@thegoodshepherd.northants-ecl.gov.uk</w:t>
        </w:r>
      </w:smartTag>
    </w:p>
    <w:p w:rsidR="0087525D" w:rsidRPr="00CC66E2" w:rsidRDefault="0087525D" w:rsidP="00471507">
      <w:pPr>
        <w:framePr w:w="2851" w:h="865" w:hSpace="180" w:wrap="around" w:vAnchor="text" w:hAnchor="page" w:x="8551" w:y="-104"/>
        <w:jc w:val="right"/>
        <w:rPr>
          <w:rFonts w:ascii="Segoe UI Symbol" w:hAnsi="Segoe UI Symbol"/>
        </w:rPr>
      </w:pPr>
      <w:r w:rsidRPr="00CC66E2">
        <w:rPr>
          <w:rFonts w:ascii="Segoe UI Symbol" w:hAnsi="Segoe UI Symbol"/>
        </w:rPr>
        <w:t xml:space="preserve"> </w:t>
      </w:r>
    </w:p>
    <w:p w:rsidR="00737CAA" w:rsidRPr="00737CAA" w:rsidRDefault="00737CAA" w:rsidP="00737CAA"/>
    <w:p w:rsidR="00332129" w:rsidRPr="00CC66E2" w:rsidRDefault="00332129" w:rsidP="00332129">
      <w:pPr>
        <w:rPr>
          <w:rFonts w:ascii="Segoe UI Symbol" w:hAnsi="Segoe UI Symbol"/>
        </w:rPr>
      </w:pPr>
    </w:p>
    <w:p w:rsidR="00574B5C" w:rsidRDefault="00574B5C" w:rsidP="00574B5C">
      <w:pPr>
        <w:rPr>
          <w:rFonts w:ascii="Segoe UI Symbol" w:hAnsi="Segoe UI Symbol"/>
        </w:rPr>
      </w:pPr>
    </w:p>
    <w:p w:rsidR="007E0182" w:rsidRPr="00CC66E2" w:rsidRDefault="007E0182" w:rsidP="00574B5C">
      <w:pPr>
        <w:rPr>
          <w:rFonts w:ascii="Segoe UI Symbol" w:hAnsi="Segoe UI Symbol"/>
        </w:rPr>
      </w:pPr>
    </w:p>
    <w:p w:rsidR="0020102C" w:rsidRPr="00CC66E2" w:rsidRDefault="0020102C" w:rsidP="00574B5C">
      <w:pPr>
        <w:rPr>
          <w:rFonts w:ascii="Segoe UI Symbol" w:hAnsi="Segoe UI Symbol"/>
        </w:rPr>
      </w:pPr>
    </w:p>
    <w:p w:rsidR="00106296" w:rsidRPr="00CC66E2" w:rsidRDefault="00306448" w:rsidP="001A3234">
      <w:pPr>
        <w:jc w:val="center"/>
        <w:rPr>
          <w:rFonts w:ascii="Segoe UI Symbol" w:hAnsi="Segoe UI Symbol" w:cs="Arial"/>
        </w:rPr>
      </w:pPr>
      <w:r>
        <w:rPr>
          <w:rFonts w:ascii="Arial" w:hAnsi="Arial" w:cs="Arial"/>
          <w:noProof/>
          <w:color w:val="2962FF"/>
          <w:lang w:eastAsia="en-GB"/>
        </w:rPr>
        <w:drawing>
          <wp:anchor distT="0" distB="0" distL="114300" distR="114300" simplePos="0" relativeHeight="251659264" behindDoc="0" locked="0" layoutInCell="1" allowOverlap="1" wp14:anchorId="37AE26BD" wp14:editId="2F10E718">
            <wp:simplePos x="0" y="0"/>
            <wp:positionH relativeFrom="column">
              <wp:posOffset>0</wp:posOffset>
            </wp:positionH>
            <wp:positionV relativeFrom="paragraph">
              <wp:posOffset>0</wp:posOffset>
            </wp:positionV>
            <wp:extent cx="1807535" cy="693747"/>
            <wp:effectExtent l="0" t="0" r="2540" b="0"/>
            <wp:wrapNone/>
            <wp:docPr id="2" name="Picture 2" descr="Image result for book club kid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club kid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535" cy="693747"/>
                    </a:xfrm>
                    <a:prstGeom prst="rect">
                      <a:avLst/>
                    </a:prstGeom>
                    <a:noFill/>
                    <a:ln>
                      <a:noFill/>
                    </a:ln>
                  </pic:spPr>
                </pic:pic>
              </a:graphicData>
            </a:graphic>
            <wp14:sizeRelH relativeFrom="page">
              <wp14:pctWidth>0</wp14:pctWidth>
            </wp14:sizeRelH>
            <wp14:sizeRelV relativeFrom="page">
              <wp14:pctHeight>0</wp14:pctHeight>
            </wp14:sizeRelV>
          </wp:anchor>
        </w:drawing>
      </w:r>
      <w:r w:rsidR="0087525D">
        <w:rPr>
          <w:rFonts w:ascii="Segoe UI Symbol" w:hAnsi="Segoe UI Symbol"/>
        </w:rPr>
        <w:t xml:space="preserve">                       </w:t>
      </w:r>
      <w:r w:rsidR="001A3234">
        <w:rPr>
          <w:rFonts w:ascii="Segoe UI Symbol" w:hAnsi="Segoe UI Symbol"/>
        </w:rPr>
        <w:t xml:space="preserve">     </w:t>
      </w:r>
      <w:r w:rsidR="0087525D">
        <w:rPr>
          <w:rFonts w:ascii="Segoe UI Symbol" w:hAnsi="Segoe UI Symbol"/>
        </w:rPr>
        <w:t xml:space="preserve">        </w:t>
      </w:r>
      <w:r w:rsidR="001A3234">
        <w:rPr>
          <w:rFonts w:ascii="Segoe UI Symbol" w:hAnsi="Segoe UI Symbol"/>
        </w:rPr>
        <w:t xml:space="preserve">      </w:t>
      </w:r>
      <w:r w:rsidR="006E03F4">
        <w:rPr>
          <w:rFonts w:ascii="Segoe UI Symbol" w:hAnsi="Segoe UI Symbol"/>
        </w:rPr>
        <w:t xml:space="preserve">                 </w:t>
      </w:r>
      <w:r w:rsidR="001A3234">
        <w:rPr>
          <w:rFonts w:ascii="Segoe UI Symbol" w:hAnsi="Segoe UI Symbol"/>
        </w:rPr>
        <w:t xml:space="preserve"> </w:t>
      </w:r>
      <w:r w:rsidR="00B636DC" w:rsidRPr="00CC66E2">
        <w:rPr>
          <w:rFonts w:ascii="Segoe UI Symbol" w:hAnsi="Segoe UI Symbol"/>
        </w:rPr>
        <w:object w:dxaOrig="3648"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2.75pt" o:ole="">
            <v:imagedata r:id="rId10" o:title=""/>
          </v:shape>
          <o:OLEObject Type="Embed" ProgID="PageScan.Image" ShapeID="_x0000_i1025" DrawAspect="Content" ObjectID="_1643014353" r:id="rId11">
            <o:FieldCodes>\s</o:FieldCodes>
          </o:OLEObject>
        </w:object>
      </w:r>
    </w:p>
    <w:p w:rsidR="00106296" w:rsidRPr="00CC66E2" w:rsidRDefault="004D253F" w:rsidP="00737CAA">
      <w:pPr>
        <w:jc w:val="center"/>
        <w:rPr>
          <w:rFonts w:ascii="Segoe UI Symbol" w:hAnsi="Segoe UI Symbol"/>
        </w:rPr>
      </w:pPr>
      <w:r w:rsidRPr="00CC66E2">
        <w:rPr>
          <w:rFonts w:ascii="Segoe UI Symbol" w:hAnsi="Segoe UI Symbol"/>
          <w:noProof/>
          <w:lang w:eastAsia="en-GB"/>
        </w:rPr>
        <mc:AlternateContent>
          <mc:Choice Requires="wps">
            <w:drawing>
              <wp:anchor distT="0" distB="0" distL="114300" distR="114300" simplePos="0" relativeHeight="251655680" behindDoc="0" locked="0" layoutInCell="1" allowOverlap="1" wp14:anchorId="7C664402" wp14:editId="7A4BFBD5">
                <wp:simplePos x="0" y="0"/>
                <wp:positionH relativeFrom="margin">
                  <wp:align>center</wp:align>
                </wp:positionH>
                <wp:positionV relativeFrom="paragraph">
                  <wp:posOffset>5715</wp:posOffset>
                </wp:positionV>
                <wp:extent cx="4286250" cy="649605"/>
                <wp:effectExtent l="0" t="0" r="1905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49605"/>
                        </a:xfrm>
                        <a:prstGeom prst="rect">
                          <a:avLst/>
                        </a:prstGeom>
                        <a:solidFill>
                          <a:srgbClr val="FFFFFF"/>
                        </a:solidFill>
                        <a:ln w="9525">
                          <a:solidFill>
                            <a:srgbClr val="FFFFFF"/>
                          </a:solidFill>
                          <a:miter lim="800000"/>
                          <a:headEnd/>
                          <a:tailEnd/>
                        </a:ln>
                      </wps:spPr>
                      <wps:txbx>
                        <w:txbxContent>
                          <w:p w:rsidR="00154389" w:rsidRPr="00C02E0B" w:rsidRDefault="00154389"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154389" w:rsidRDefault="00154389" w:rsidP="00542934">
                            <w:pPr>
                              <w:jc w:val="center"/>
                              <w:rPr>
                                <w:rFonts w:ascii="Arial" w:hAnsi="Arial" w:cs="Arial"/>
                                <w:bCs/>
                                <w:sz w:val="24"/>
                                <w:szCs w:val="24"/>
                              </w:rPr>
                            </w:pPr>
                            <w:r w:rsidRPr="007B198C">
                              <w:rPr>
                                <w:rFonts w:ascii="Arial" w:hAnsi="Arial" w:cs="Arial"/>
                                <w:bCs/>
                                <w:sz w:val="24"/>
                                <w:szCs w:val="24"/>
                              </w:rPr>
                              <w:t>The Catholic Diocese of Northampton</w:t>
                            </w:r>
                          </w:p>
                          <w:p w:rsidR="00154389" w:rsidRPr="00542934" w:rsidRDefault="00154389" w:rsidP="00542934">
                            <w:pPr>
                              <w:jc w:val="center"/>
                              <w:rPr>
                                <w:rFonts w:ascii="Arial" w:hAnsi="Arial" w:cs="Arial"/>
                                <w:bCs/>
                                <w:i/>
                                <w:sz w:val="24"/>
                                <w:szCs w:val="24"/>
                              </w:rPr>
                            </w:pPr>
                            <w:r w:rsidRPr="00542934">
                              <w:rPr>
                                <w:rFonts w:ascii="Arial" w:hAnsi="Arial" w:cs="Arial"/>
                                <w:bCs/>
                                <w:i/>
                                <w:sz w:val="24"/>
                                <w:szCs w:val="24"/>
                              </w:rPr>
                              <w:t>“Following Jesus, The Good</w:t>
                            </w:r>
                            <w:r>
                              <w:rPr>
                                <w:rFonts w:ascii="Arial" w:hAnsi="Arial" w:cs="Arial"/>
                                <w:bCs/>
                                <w:i/>
                                <w:sz w:val="24"/>
                                <w:szCs w:val="24"/>
                              </w:rPr>
                              <w:t xml:space="preserve"> Shepherd, in all we say and do</w:t>
                            </w:r>
                            <w:r w:rsidRPr="00542934">
                              <w:rPr>
                                <w:rFonts w:ascii="Arial" w:hAnsi="Arial" w:cs="Arial"/>
                                <w:bCs/>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64402" id="_x0000_t202" coordsize="21600,21600" o:spt="202" path="m,l,21600r21600,l21600,xe">
                <v:stroke joinstyle="miter"/>
                <v:path gradientshapeok="t" o:connecttype="rect"/>
              </v:shapetype>
              <v:shape id="Text Box 2" o:spid="_x0000_s1026" type="#_x0000_t202" style="position:absolute;left:0;text-align:left;margin-left:0;margin-top:.45pt;width:337.5pt;height:51.1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c/JwIAAFAEAAAOAAAAZHJzL2Uyb0RvYy54bWysVM1u2zAMvg/YOwi6L3aMJEuMOkWXLsOA&#10;7gdo9wCyLNvCJFGTlNjZ04+S0zTYLsMwHwRSpD6SH0nf3I5akaNwXoKp6HyWUyIMh0aarqLfnvZv&#10;1pT4wEzDFBhR0ZPw9Hb7+tXNYEtRQA+qEY4giPHlYCvah2DLLPO8F5r5GVhh0NiC0yyg6rqscWxA&#10;dK2yIs9X2QCusQ648B5v7ycj3Sb8thU8fGlbLwJRFcXcQjpdOut4ZtsbVnaO2V7ycxrsH7LQTBoM&#10;eoG6Z4GRg5N/QGnJHXhow4yDzqBtJRepBqxmnv9WzWPPrEi1IDneXmjy/w+Wfz5+dUQ22DtKDNPY&#10;oicxBvIORlJEdgbrS3R6tOgWRryOnrFSbx+Af/fEwK5nphN3zsHQC9ZgdvP4Mrt6OuH4CFIPn6DB&#10;MOwQIAGNrdMREMkgiI5dOl06E1PheLko1qtiiSaOttVis8qXKQQrn19b58MHAZpEoaIOO5/Q2fHB&#10;h5gNK59dUvagZLOXSiXFdfVOOXJkOCX79J3R/bWbMmSo6GZZLCcCrm3+7yC0DDjuSuqKrvP4xTis&#10;jLS9N02SA5NqkjFlZc48RuomEsNYj+gYya2hOSGjDqaxxjVEoQf3k5IBR7qi/seBOUGJ+miwK5v5&#10;YhF3ICmL5dsCFXdtqa8tzHCEqmigZBJ3Ydqbg3Wy6zHSNAcG7rCTrUwkv2R1zhvHNnF/XrG4F9d6&#10;8nr5EWx/AQAA//8DAFBLAwQUAAYACAAAACEAkjSDAtoAAAAFAQAADwAAAGRycy9kb3ducmV2Lnht&#10;bEyPQU/CQBSE7yT+h80z8UJg1xIRa7eEEIln0Iu3pftoG7tv2+5Ci7/e50mOk5nMfJOtR9eIC/ah&#10;9qThca5AIBXe1lRq+PzYzVYgQjRkTeMJNVwxwDq/m2QmtX6gPV4OsRRcQiE1GqoY21TKUFToTJj7&#10;Fom9k++diSz7UtreDFzuGpkotZTO1MQLlWlxW2HxfTg7DX54uzqPnUqmXz/ufbvp9qek0/rhfty8&#10;gog4xv8w/OEzOuTMdPRnskE0GvhI1PACgr3l8xPLI4fUIgGZZ/KWPv8FAAD//wMAUEsBAi0AFAAG&#10;AAgAAAAhALaDOJL+AAAA4QEAABMAAAAAAAAAAAAAAAAAAAAAAFtDb250ZW50X1R5cGVzXS54bWxQ&#10;SwECLQAUAAYACAAAACEAOP0h/9YAAACUAQAACwAAAAAAAAAAAAAAAAAvAQAAX3JlbHMvLnJlbHNQ&#10;SwECLQAUAAYACAAAACEAm21XPycCAABQBAAADgAAAAAAAAAAAAAAAAAuAgAAZHJzL2Uyb0RvYy54&#10;bWxQSwECLQAUAAYACAAAACEAkjSDAtoAAAAFAQAADwAAAAAAAAAAAAAAAACBBAAAZHJzL2Rvd25y&#10;ZXYueG1sUEsFBgAAAAAEAAQA8wAAAIgFAAAAAA==&#10;" strokecolor="white">
                <v:textbox>
                  <w:txbxContent>
                    <w:p w:rsidR="00154389" w:rsidRPr="00C02E0B" w:rsidRDefault="00154389" w:rsidP="00542934">
                      <w:pPr>
                        <w:jc w:val="center"/>
                        <w:rPr>
                          <w:rFonts w:ascii="Arial" w:hAnsi="Arial" w:cs="Arial"/>
                          <w:b/>
                          <w:bCs/>
                          <w:sz w:val="24"/>
                          <w:szCs w:val="24"/>
                        </w:rPr>
                      </w:pPr>
                      <w:r w:rsidRPr="00C02E0B">
                        <w:rPr>
                          <w:rFonts w:ascii="Arial" w:hAnsi="Arial" w:cs="Arial"/>
                          <w:b/>
                          <w:bCs/>
                          <w:sz w:val="24"/>
                          <w:szCs w:val="24"/>
                        </w:rPr>
                        <w:t>THE GOOD SHEPHERD CATHOLIC PRIMARY SCHOOL</w:t>
                      </w:r>
                    </w:p>
                    <w:p w:rsidR="00154389" w:rsidRDefault="00154389" w:rsidP="00542934">
                      <w:pPr>
                        <w:jc w:val="center"/>
                        <w:rPr>
                          <w:rFonts w:ascii="Arial" w:hAnsi="Arial" w:cs="Arial"/>
                          <w:bCs/>
                          <w:sz w:val="24"/>
                          <w:szCs w:val="24"/>
                        </w:rPr>
                      </w:pPr>
                      <w:r w:rsidRPr="007B198C">
                        <w:rPr>
                          <w:rFonts w:ascii="Arial" w:hAnsi="Arial" w:cs="Arial"/>
                          <w:bCs/>
                          <w:sz w:val="24"/>
                          <w:szCs w:val="24"/>
                        </w:rPr>
                        <w:t>The Catholic Diocese of Northampton</w:t>
                      </w:r>
                    </w:p>
                    <w:p w:rsidR="00154389" w:rsidRPr="00542934" w:rsidRDefault="00154389" w:rsidP="00542934">
                      <w:pPr>
                        <w:jc w:val="center"/>
                        <w:rPr>
                          <w:rFonts w:ascii="Arial" w:hAnsi="Arial" w:cs="Arial"/>
                          <w:bCs/>
                          <w:i/>
                          <w:sz w:val="24"/>
                          <w:szCs w:val="24"/>
                        </w:rPr>
                      </w:pPr>
                      <w:r w:rsidRPr="00542934">
                        <w:rPr>
                          <w:rFonts w:ascii="Arial" w:hAnsi="Arial" w:cs="Arial"/>
                          <w:bCs/>
                          <w:i/>
                          <w:sz w:val="24"/>
                          <w:szCs w:val="24"/>
                        </w:rPr>
                        <w:t>“Following Jesus, The Good</w:t>
                      </w:r>
                      <w:r>
                        <w:rPr>
                          <w:rFonts w:ascii="Arial" w:hAnsi="Arial" w:cs="Arial"/>
                          <w:bCs/>
                          <w:i/>
                          <w:sz w:val="24"/>
                          <w:szCs w:val="24"/>
                        </w:rPr>
                        <w:t xml:space="preserve"> Shepherd, in all we say and do</w:t>
                      </w:r>
                      <w:r w:rsidRPr="00542934">
                        <w:rPr>
                          <w:rFonts w:ascii="Arial" w:hAnsi="Arial" w:cs="Arial"/>
                          <w:bCs/>
                          <w:i/>
                          <w:sz w:val="24"/>
                          <w:szCs w:val="24"/>
                        </w:rPr>
                        <w:t>”</w:t>
                      </w:r>
                    </w:p>
                  </w:txbxContent>
                </v:textbox>
                <w10:wrap anchorx="margin"/>
              </v:shape>
            </w:pict>
          </mc:Fallback>
        </mc:AlternateContent>
      </w:r>
    </w:p>
    <w:p w:rsidR="00106296" w:rsidRPr="00CC66E2" w:rsidRDefault="00106296">
      <w:pPr>
        <w:framePr w:hSpace="180" w:wrap="around" w:vAnchor="text" w:hAnchor="page" w:x="4402" w:y="272"/>
        <w:jc w:val="center"/>
        <w:rPr>
          <w:rFonts w:ascii="Segoe UI Symbol" w:hAnsi="Segoe UI Symbol"/>
        </w:rPr>
      </w:pPr>
      <w:r w:rsidRPr="00CC66E2">
        <w:rPr>
          <w:rFonts w:ascii="Segoe UI Symbol" w:hAnsi="Segoe UI Symbol"/>
        </w:rPr>
        <w:t xml:space="preserve">Catholic Diocese of </w:t>
      </w:r>
      <w:smartTag w:uri="urn:schemas-microsoft-com:office:smarttags" w:element="place">
        <w:smartTag w:uri="urn:schemas-microsoft-com:office:smarttags" w:element="City">
          <w:r w:rsidRPr="00CC66E2">
            <w:rPr>
              <w:rFonts w:ascii="Segoe UI Symbol" w:hAnsi="Segoe UI Symbol"/>
            </w:rPr>
            <w:t>Northampton</w:t>
          </w:r>
        </w:smartTag>
      </w:smartTag>
    </w:p>
    <w:p w:rsidR="00106296" w:rsidRPr="00CC66E2" w:rsidRDefault="00106296">
      <w:pPr>
        <w:jc w:val="center"/>
        <w:rPr>
          <w:rFonts w:ascii="Segoe UI Symbol" w:hAnsi="Segoe UI Symbol"/>
        </w:rPr>
      </w:pPr>
    </w:p>
    <w:p w:rsidR="00DB7A22" w:rsidRDefault="00DB7A22" w:rsidP="00747129">
      <w:pPr>
        <w:jc w:val="both"/>
      </w:pPr>
    </w:p>
    <w:p w:rsidR="00104A89" w:rsidRDefault="00104A89" w:rsidP="00104A89">
      <w:pPr>
        <w:rPr>
          <w:rFonts w:ascii="Papyrus" w:eastAsiaTheme="minorHAnsi" w:hAnsi="Papyrus" w:cs="Arial"/>
          <w:sz w:val="22"/>
          <w:szCs w:val="22"/>
        </w:rPr>
      </w:pPr>
    </w:p>
    <w:p w:rsidR="00476FD8" w:rsidRDefault="00476FD8" w:rsidP="00476FD8">
      <w:pPr>
        <w:spacing w:line="276" w:lineRule="auto"/>
        <w:jc w:val="center"/>
        <w:rPr>
          <w:sz w:val="24"/>
        </w:rPr>
      </w:pPr>
    </w:p>
    <w:p w:rsidR="00306448" w:rsidRPr="00306448" w:rsidRDefault="00306448" w:rsidP="00306448">
      <w:pPr>
        <w:rPr>
          <w:sz w:val="24"/>
        </w:rPr>
      </w:pPr>
      <w:r w:rsidRPr="00306448">
        <w:rPr>
          <w:sz w:val="24"/>
        </w:rPr>
        <w:t>Wednesday, 12 February 2020</w:t>
      </w:r>
    </w:p>
    <w:p w:rsidR="00306448" w:rsidRPr="00306448" w:rsidRDefault="00306448" w:rsidP="00306448">
      <w:pPr>
        <w:rPr>
          <w:sz w:val="24"/>
        </w:rPr>
      </w:pPr>
    </w:p>
    <w:p w:rsidR="00306448" w:rsidRPr="00306448" w:rsidRDefault="00306448" w:rsidP="00306448">
      <w:pPr>
        <w:rPr>
          <w:sz w:val="24"/>
        </w:rPr>
      </w:pPr>
      <w:r w:rsidRPr="00306448">
        <w:rPr>
          <w:sz w:val="24"/>
        </w:rPr>
        <w:t>Dear Parents/Carers,</w:t>
      </w:r>
    </w:p>
    <w:p w:rsidR="00306448" w:rsidRPr="00306448" w:rsidRDefault="00306448" w:rsidP="00306448">
      <w:pPr>
        <w:rPr>
          <w:b/>
          <w:bCs/>
          <w:sz w:val="24"/>
        </w:rPr>
      </w:pPr>
    </w:p>
    <w:p w:rsidR="00306448" w:rsidRPr="00306448" w:rsidRDefault="00306448" w:rsidP="00306448">
      <w:pPr>
        <w:rPr>
          <w:sz w:val="24"/>
        </w:rPr>
      </w:pPr>
      <w:r w:rsidRPr="00306448">
        <w:rPr>
          <w:sz w:val="24"/>
        </w:rPr>
        <w:t>We are delighted to let you know that after the half term holiday, we will be introducing an After School Book Club for Years 5 and 6 on Wednesdays from 3.15-4.15. It will be run by our school Librarian, Mrs McDonald, who has very kindly volunteered her time.</w:t>
      </w:r>
    </w:p>
    <w:p w:rsidR="00306448" w:rsidRPr="00306448" w:rsidRDefault="00306448" w:rsidP="00306448">
      <w:pPr>
        <w:rPr>
          <w:sz w:val="24"/>
        </w:rPr>
      </w:pPr>
    </w:p>
    <w:p w:rsidR="00306448" w:rsidRPr="00306448" w:rsidRDefault="00306448" w:rsidP="00306448">
      <w:pPr>
        <w:rPr>
          <w:sz w:val="24"/>
        </w:rPr>
      </w:pPr>
      <w:r w:rsidRPr="00306448">
        <w:rPr>
          <w:sz w:val="24"/>
        </w:rPr>
        <w:t>The club will run for six weeks initially, until the Easter holidays, and will be located in our school Library. Children will have the opportunity to share their favourite books and authors with each other, as well as having the opportunity to explore and review new authors and discuss their preferences.</w:t>
      </w:r>
    </w:p>
    <w:p w:rsidR="00306448" w:rsidRPr="00306448" w:rsidRDefault="00306448" w:rsidP="00306448">
      <w:pPr>
        <w:rPr>
          <w:sz w:val="24"/>
        </w:rPr>
      </w:pPr>
    </w:p>
    <w:p w:rsidR="00306448" w:rsidRPr="00306448" w:rsidRDefault="00306448" w:rsidP="00306448">
      <w:pPr>
        <w:rPr>
          <w:sz w:val="24"/>
        </w:rPr>
      </w:pPr>
      <w:r w:rsidRPr="00306448">
        <w:rPr>
          <w:sz w:val="24"/>
        </w:rPr>
        <w:t>It will be open to a maximum of 20 children and places will be allocated on a first come first served basis. There will not be any costs involved.</w:t>
      </w:r>
    </w:p>
    <w:p w:rsidR="00306448" w:rsidRPr="00306448" w:rsidRDefault="00306448" w:rsidP="00306448">
      <w:pPr>
        <w:rPr>
          <w:sz w:val="24"/>
        </w:rPr>
      </w:pPr>
    </w:p>
    <w:p w:rsidR="00306448" w:rsidRPr="00306448" w:rsidRDefault="00306448" w:rsidP="00306448">
      <w:pPr>
        <w:rPr>
          <w:sz w:val="24"/>
        </w:rPr>
      </w:pPr>
      <w:r w:rsidRPr="00306448">
        <w:rPr>
          <w:sz w:val="24"/>
        </w:rPr>
        <w:t>We are very excited about this new club. We hope it will inspire the children to develop a love of books and reading, which will stay with them for the rest of their lives! We look forward to seeing you there!</w:t>
      </w:r>
    </w:p>
    <w:p w:rsidR="00306448" w:rsidRPr="00306448" w:rsidRDefault="00306448" w:rsidP="00306448">
      <w:pPr>
        <w:rPr>
          <w:sz w:val="24"/>
        </w:rPr>
      </w:pPr>
    </w:p>
    <w:p w:rsidR="00306448" w:rsidRPr="00306448" w:rsidRDefault="00306448" w:rsidP="00306448">
      <w:pPr>
        <w:rPr>
          <w:sz w:val="24"/>
        </w:rPr>
      </w:pPr>
    </w:p>
    <w:p w:rsidR="00306448" w:rsidRDefault="00306448" w:rsidP="00306448">
      <w:pPr>
        <w:rPr>
          <w:sz w:val="24"/>
        </w:rPr>
      </w:pPr>
      <w:r w:rsidRPr="00306448">
        <w:rPr>
          <w:sz w:val="24"/>
        </w:rPr>
        <w:t>Yours sincerely,</w:t>
      </w:r>
    </w:p>
    <w:p w:rsidR="00306448" w:rsidRDefault="00306448" w:rsidP="00306448">
      <w:pPr>
        <w:rPr>
          <w:sz w:val="24"/>
        </w:rPr>
      </w:pPr>
    </w:p>
    <w:p w:rsidR="00306448" w:rsidRDefault="00306448" w:rsidP="00306448">
      <w:pPr>
        <w:rPr>
          <w:sz w:val="24"/>
        </w:rPr>
      </w:pPr>
    </w:p>
    <w:p w:rsidR="00306448" w:rsidRPr="00306448" w:rsidRDefault="00306448" w:rsidP="00306448">
      <w:pPr>
        <w:rPr>
          <w:sz w:val="24"/>
        </w:rPr>
      </w:pPr>
    </w:p>
    <w:p w:rsidR="00306448" w:rsidRDefault="00306448" w:rsidP="00306448">
      <w:pPr>
        <w:rPr>
          <w:sz w:val="24"/>
        </w:rPr>
      </w:pPr>
      <w:r w:rsidRPr="00306448">
        <w:rPr>
          <w:sz w:val="24"/>
        </w:rPr>
        <w:t>Mrs Kelly (KS2 Reading Lead)             Mrs McDonald (Library Co-ordinator)</w:t>
      </w:r>
    </w:p>
    <w:p w:rsidR="00306448" w:rsidRDefault="00306448" w:rsidP="00306448">
      <w:pPr>
        <w:rPr>
          <w:sz w:val="24"/>
        </w:rPr>
      </w:pPr>
    </w:p>
    <w:p w:rsidR="00306448" w:rsidRPr="00306448" w:rsidRDefault="00306448" w:rsidP="00306448">
      <w:pPr>
        <w:rPr>
          <w:sz w:val="24"/>
        </w:rPr>
      </w:pPr>
    </w:p>
    <w:p w:rsidR="00306448" w:rsidRPr="00306448" w:rsidRDefault="00306448" w:rsidP="00306448">
      <w:pPr>
        <w:pBdr>
          <w:bottom w:val="single" w:sz="12" w:space="1" w:color="auto"/>
        </w:pBdr>
        <w:rPr>
          <w:sz w:val="24"/>
        </w:rPr>
      </w:pPr>
    </w:p>
    <w:p w:rsidR="00306448" w:rsidRPr="00306448" w:rsidRDefault="00306448" w:rsidP="00306448">
      <w:pPr>
        <w:jc w:val="center"/>
        <w:rPr>
          <w:sz w:val="24"/>
          <w:u w:val="single"/>
        </w:rPr>
      </w:pPr>
      <w:bookmarkStart w:id="0" w:name="_GoBack"/>
      <w:r w:rsidRPr="00306448">
        <w:rPr>
          <w:sz w:val="24"/>
          <w:u w:val="single"/>
        </w:rPr>
        <w:t>Book Club</w:t>
      </w:r>
    </w:p>
    <w:bookmarkEnd w:id="0"/>
    <w:p w:rsidR="00306448" w:rsidRDefault="00306448" w:rsidP="00306448">
      <w:pPr>
        <w:rPr>
          <w:sz w:val="24"/>
        </w:rPr>
      </w:pPr>
    </w:p>
    <w:p w:rsidR="00306448" w:rsidRPr="00306448" w:rsidRDefault="00306448" w:rsidP="00306448">
      <w:pPr>
        <w:rPr>
          <w:sz w:val="24"/>
        </w:rPr>
      </w:pPr>
      <w:r w:rsidRPr="00306448">
        <w:rPr>
          <w:sz w:val="24"/>
        </w:rPr>
        <w:t>I give permission for my child __________________________</w:t>
      </w:r>
      <w:r>
        <w:rPr>
          <w:sz w:val="24"/>
        </w:rPr>
        <w:t>____________________</w:t>
      </w:r>
      <w:r w:rsidRPr="00306448">
        <w:rPr>
          <w:sz w:val="24"/>
        </w:rPr>
        <w:t>_ in</w:t>
      </w:r>
      <w:r w:rsidRPr="00306448">
        <w:rPr>
          <w:sz w:val="24"/>
        </w:rPr>
        <w:t xml:space="preserve"> class ________ to attend Book Club from 3.15-4.15, beginning Wednesday 26</w:t>
      </w:r>
      <w:r w:rsidRPr="00306448">
        <w:rPr>
          <w:sz w:val="24"/>
          <w:vertAlign w:val="superscript"/>
        </w:rPr>
        <w:t>th</w:t>
      </w:r>
      <w:r w:rsidRPr="00306448">
        <w:rPr>
          <w:sz w:val="24"/>
        </w:rPr>
        <w:t xml:space="preserve"> February for six weeks. I will pick my child up at 4.15.</w:t>
      </w:r>
    </w:p>
    <w:p w:rsidR="00306448" w:rsidRPr="00306448" w:rsidRDefault="00306448" w:rsidP="00306448">
      <w:pPr>
        <w:rPr>
          <w:sz w:val="24"/>
        </w:rPr>
      </w:pPr>
      <w:r w:rsidRPr="00306448">
        <w:rPr>
          <w:sz w:val="24"/>
        </w:rPr>
        <w:t>Signature___________________________________</w:t>
      </w:r>
      <w:r>
        <w:rPr>
          <w:sz w:val="24"/>
        </w:rPr>
        <w:t>__________________</w:t>
      </w:r>
      <w:r w:rsidRPr="00306448">
        <w:rPr>
          <w:sz w:val="24"/>
        </w:rPr>
        <w:t xml:space="preserve">     Date____________________</w:t>
      </w:r>
    </w:p>
    <w:p w:rsidR="00306448" w:rsidRDefault="00306448" w:rsidP="00306448"/>
    <w:p w:rsidR="00306448" w:rsidRDefault="00306448" w:rsidP="00306448"/>
    <w:p w:rsidR="00306448" w:rsidRDefault="00306448" w:rsidP="00306448"/>
    <w:p w:rsidR="00306448" w:rsidRDefault="00306448" w:rsidP="00306448">
      <w:pPr>
        <w:rPr>
          <w:rFonts w:ascii="Comic Sans MS" w:hAnsi="Comic Sans MS"/>
        </w:rPr>
      </w:pPr>
    </w:p>
    <w:p w:rsidR="00306448" w:rsidRPr="00354D6A" w:rsidRDefault="00306448" w:rsidP="00306448">
      <w:pPr>
        <w:jc w:val="center"/>
        <w:rPr>
          <w:rFonts w:ascii="Curlz MT" w:hAnsi="Curlz MT"/>
          <w:b/>
          <w:color w:val="00B0F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374A6">
        <w:rPr>
          <w:noProof/>
          <w:lang w:eastAsia="en-GB"/>
        </w:rPr>
        <w:drawing>
          <wp:anchor distT="0" distB="0" distL="114300" distR="114300" simplePos="0" relativeHeight="251660288" behindDoc="0" locked="0" layoutInCell="1" allowOverlap="1">
            <wp:simplePos x="0" y="0"/>
            <wp:positionH relativeFrom="column">
              <wp:posOffset>5419725</wp:posOffset>
            </wp:positionH>
            <wp:positionV relativeFrom="paragraph">
              <wp:posOffset>1285875</wp:posOffset>
            </wp:positionV>
            <wp:extent cx="1012190" cy="956310"/>
            <wp:effectExtent l="0" t="0" r="0" b="0"/>
            <wp:wrapNone/>
            <wp:docPr id="3" name="Picture 3" descr="Image result for carto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D6A">
        <w:rPr>
          <w:rFonts w:ascii="Curlz MT" w:hAnsi="Curlz MT"/>
          <w:b/>
          <w:color w:val="00B0F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Lunchtime </w:t>
      </w:r>
      <w:r>
        <w:rPr>
          <w:rFonts w:ascii="Curlz MT" w:hAnsi="Curlz MT"/>
          <w:b/>
          <w:color w:val="00B0F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354D6A">
        <w:rPr>
          <w:rFonts w:ascii="Curlz MT" w:hAnsi="Curlz MT"/>
          <w:b/>
          <w:color w:val="00B0F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Library</w:t>
      </w:r>
      <w:r>
        <w:rPr>
          <w:rFonts w:ascii="Curlz MT" w:hAnsi="Curlz MT"/>
          <w:b/>
          <w:color w:val="00B0F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rsidR="00306448" w:rsidRPr="0053505B" w:rsidRDefault="00306448" w:rsidP="00306448">
      <w:pPr>
        <w:jc w:val="center"/>
        <w:rPr>
          <w:rFonts w:ascii="Curlz MT" w:hAnsi="Curlz MT"/>
          <w:b/>
          <w:color w:val="FF0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53505B">
        <w:rPr>
          <w:rFonts w:ascii="Curlz MT" w:hAnsi="Curlz MT"/>
          <w:b/>
          <w:color w:val="FF0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Come and join us for some quiet reading time in the library at lunchtimes!</w:t>
      </w:r>
    </w:p>
    <w:tbl>
      <w:tblPr>
        <w:tblStyle w:val="TableGrid"/>
        <w:tblpPr w:leftFromText="180" w:rightFromText="180" w:vertAnchor="text" w:horzAnchor="margin" w:tblpXSpec="center" w:tblpY="297"/>
        <w:tblW w:w="0" w:type="auto"/>
        <w:tblLook w:val="04A0" w:firstRow="1" w:lastRow="0" w:firstColumn="1" w:lastColumn="0" w:noHBand="0" w:noVBand="1"/>
      </w:tblPr>
      <w:tblGrid>
        <w:gridCol w:w="2745"/>
        <w:gridCol w:w="1925"/>
        <w:gridCol w:w="1925"/>
        <w:gridCol w:w="2421"/>
      </w:tblGrid>
      <w:tr w:rsidR="00306448" w:rsidRPr="00BA32CB" w:rsidTr="00306448">
        <w:tc>
          <w:tcPr>
            <w:tcW w:w="2745" w:type="dxa"/>
          </w:tcPr>
          <w:p w:rsidR="00306448" w:rsidRPr="00BA32CB" w:rsidRDefault="00306448" w:rsidP="00306448">
            <w:pPr>
              <w:jc w:val="center"/>
              <w:rPr>
                <w:rFonts w:ascii="Curlz MT" w:hAnsi="Curlz MT"/>
                <w:b/>
                <w:color w:val="002060"/>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When?</w:t>
            </w:r>
          </w:p>
        </w:tc>
        <w:tc>
          <w:tcPr>
            <w:tcW w:w="1925" w:type="dxa"/>
          </w:tcPr>
          <w:p w:rsidR="00306448" w:rsidRPr="00BA32CB" w:rsidRDefault="00306448" w:rsidP="00306448">
            <w:pPr>
              <w:jc w:val="center"/>
              <w:rPr>
                <w:rFonts w:ascii="Curlz MT" w:hAnsi="Curlz MT"/>
                <w:b/>
                <w:color w:val="002060"/>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Who?</w:t>
            </w:r>
          </w:p>
        </w:tc>
        <w:tc>
          <w:tcPr>
            <w:tcW w:w="1925" w:type="dxa"/>
          </w:tcPr>
          <w:p w:rsidR="00306448" w:rsidRPr="00BA32CB" w:rsidRDefault="00306448" w:rsidP="00306448">
            <w:pPr>
              <w:jc w:val="center"/>
              <w:rPr>
                <w:rFonts w:ascii="Curlz MT" w:hAnsi="Curlz MT"/>
                <w:b/>
                <w:color w:val="002060"/>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Time?</w:t>
            </w:r>
          </w:p>
        </w:tc>
        <w:tc>
          <w:tcPr>
            <w:tcW w:w="2421" w:type="dxa"/>
          </w:tcPr>
          <w:p w:rsidR="00306448" w:rsidRPr="00BA32CB" w:rsidRDefault="00306448" w:rsidP="00306448">
            <w:pPr>
              <w:jc w:val="center"/>
              <w:rPr>
                <w:rFonts w:ascii="Curlz MT" w:hAnsi="Curlz MT"/>
                <w:b/>
                <w:color w:val="002060"/>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Teacher?</w:t>
            </w:r>
          </w:p>
        </w:tc>
      </w:tr>
      <w:tr w:rsidR="00306448" w:rsidRPr="00BA32CB" w:rsidTr="00306448">
        <w:tc>
          <w:tcPr>
            <w:tcW w:w="2745" w:type="dxa"/>
          </w:tcPr>
          <w:p w:rsidR="00306448" w:rsidRPr="00BA32CB" w:rsidRDefault="00306448" w:rsidP="00306448">
            <w:pPr>
              <w:jc w:val="center"/>
              <w:rPr>
                <w:rFonts w:ascii="Curlz MT" w:hAnsi="Curlz MT"/>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Mondays</w:t>
            </w:r>
          </w:p>
        </w:tc>
        <w:tc>
          <w:tcPr>
            <w:tcW w:w="1925" w:type="dxa"/>
          </w:tcPr>
          <w:p w:rsidR="00306448" w:rsidRPr="00BA32CB" w:rsidRDefault="00306448" w:rsidP="00306448">
            <w:pPr>
              <w:jc w:val="center"/>
              <w:rPr>
                <w:rFonts w:ascii="Curlz MT" w:hAnsi="Curlz MT"/>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Years 1 and 2</w:t>
            </w:r>
          </w:p>
        </w:tc>
        <w:tc>
          <w:tcPr>
            <w:tcW w:w="1925" w:type="dxa"/>
          </w:tcPr>
          <w:p w:rsidR="00306448" w:rsidRPr="00BA32CB" w:rsidRDefault="00306448" w:rsidP="00306448">
            <w:pPr>
              <w:jc w:val="center"/>
              <w:rPr>
                <w:rFonts w:ascii="Curlz MT" w:hAnsi="Curlz MT"/>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12.30- 1.00pm</w:t>
            </w:r>
          </w:p>
        </w:tc>
        <w:tc>
          <w:tcPr>
            <w:tcW w:w="2421" w:type="dxa"/>
          </w:tcPr>
          <w:p w:rsidR="00306448" w:rsidRPr="00BA32CB" w:rsidRDefault="00306448" w:rsidP="00306448">
            <w:pPr>
              <w:jc w:val="center"/>
              <w:rPr>
                <w:rFonts w:ascii="Curlz MT" w:hAnsi="Curlz MT"/>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Mrs Bowen</w:t>
            </w:r>
          </w:p>
        </w:tc>
      </w:tr>
      <w:tr w:rsidR="00306448" w:rsidRPr="00BA32CB" w:rsidTr="00306448">
        <w:tc>
          <w:tcPr>
            <w:tcW w:w="2745" w:type="dxa"/>
          </w:tcPr>
          <w:p w:rsidR="00306448" w:rsidRPr="00BA32CB" w:rsidRDefault="00306448" w:rsidP="00306448">
            <w:pPr>
              <w:jc w:val="center"/>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Wednesdays</w:t>
            </w:r>
          </w:p>
        </w:tc>
        <w:tc>
          <w:tcPr>
            <w:tcW w:w="1925" w:type="dxa"/>
          </w:tcPr>
          <w:p w:rsidR="00306448" w:rsidRPr="00BA32CB" w:rsidRDefault="00306448" w:rsidP="00306448">
            <w:pPr>
              <w:jc w:val="center"/>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Years 3 and 4</w:t>
            </w:r>
          </w:p>
        </w:tc>
        <w:tc>
          <w:tcPr>
            <w:tcW w:w="1925" w:type="dxa"/>
          </w:tcPr>
          <w:p w:rsidR="00306448" w:rsidRPr="00BA32CB" w:rsidRDefault="00306448" w:rsidP="00306448">
            <w:pPr>
              <w:jc w:val="center"/>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12.45-1.15pm</w:t>
            </w:r>
          </w:p>
        </w:tc>
        <w:tc>
          <w:tcPr>
            <w:tcW w:w="2421" w:type="dxa"/>
          </w:tcPr>
          <w:p w:rsidR="00306448" w:rsidRPr="00BA32CB" w:rsidRDefault="00306448" w:rsidP="00306448">
            <w:pPr>
              <w:jc w:val="center"/>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Mrs Kelly</w:t>
            </w:r>
          </w:p>
        </w:tc>
      </w:tr>
      <w:tr w:rsidR="00306448" w:rsidRPr="00BA32CB" w:rsidTr="00306448">
        <w:tc>
          <w:tcPr>
            <w:tcW w:w="2745" w:type="dxa"/>
          </w:tcPr>
          <w:p w:rsidR="00306448" w:rsidRPr="00BA32CB" w:rsidRDefault="00306448" w:rsidP="00306448">
            <w:pPr>
              <w:jc w:val="center"/>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Fridays</w:t>
            </w:r>
          </w:p>
        </w:tc>
        <w:tc>
          <w:tcPr>
            <w:tcW w:w="1925" w:type="dxa"/>
          </w:tcPr>
          <w:p w:rsidR="00306448" w:rsidRPr="00BA32CB" w:rsidRDefault="00306448" w:rsidP="00306448">
            <w:pPr>
              <w:jc w:val="center"/>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Years 5 and 6</w:t>
            </w:r>
          </w:p>
        </w:tc>
        <w:tc>
          <w:tcPr>
            <w:tcW w:w="1925" w:type="dxa"/>
          </w:tcPr>
          <w:p w:rsidR="00306448" w:rsidRPr="00BA32CB" w:rsidRDefault="00306448" w:rsidP="00306448">
            <w:pPr>
              <w:jc w:val="center"/>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12.45-1.15pm</w:t>
            </w:r>
          </w:p>
        </w:tc>
        <w:tc>
          <w:tcPr>
            <w:tcW w:w="2421" w:type="dxa"/>
          </w:tcPr>
          <w:p w:rsidR="00306448" w:rsidRPr="00BA32CB" w:rsidRDefault="00306448" w:rsidP="00306448">
            <w:pPr>
              <w:jc w:val="center"/>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A32CB">
              <w:rPr>
                <w:rFonts w:ascii="Curlz MT" w:hAnsi="Curlz MT"/>
                <w:b/>
                <w:color w:val="00206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Mrs McDonald</w:t>
            </w:r>
          </w:p>
        </w:tc>
      </w:tr>
    </w:tbl>
    <w:p w:rsidR="00306448" w:rsidRPr="00354D6A" w:rsidRDefault="00306448" w:rsidP="00306448">
      <w:pPr>
        <w:rPr>
          <w:rFonts w:ascii="Curlz MT" w:hAnsi="Curlz MT"/>
          <w:b/>
          <w:color w:val="00B0F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8D0641" w:rsidRPr="00104A89" w:rsidRDefault="008D0641" w:rsidP="00104A89">
      <w:pPr>
        <w:rPr>
          <w:rFonts w:ascii="Comic Sans MS" w:hAnsi="Comic Sans MS" w:cs="Calibri"/>
          <w:sz w:val="22"/>
          <w:szCs w:val="22"/>
        </w:rPr>
      </w:pPr>
    </w:p>
    <w:sectPr w:rsidR="008D0641" w:rsidRPr="00104A89" w:rsidSect="006E03F4">
      <w:footerReference w:type="default" r:id="rId13"/>
      <w:pgSz w:w="11909" w:h="16834"/>
      <w:pgMar w:top="720" w:right="720" w:bottom="720" w:left="720" w:header="709"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389" w:rsidRDefault="00154389" w:rsidP="00C259AA">
      <w:r>
        <w:separator/>
      </w:r>
    </w:p>
  </w:endnote>
  <w:endnote w:type="continuationSeparator" w:id="0">
    <w:p w:rsidR="00154389" w:rsidRDefault="00154389" w:rsidP="00C2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89" w:rsidRDefault="00154389" w:rsidP="00F53BA6">
    <w:pPr>
      <w:jc w:val="center"/>
      <w:rPr>
        <w:lang w:eastAsia="en-GB"/>
      </w:rPr>
    </w:pPr>
    <w:r>
      <w:rPr>
        <w:rFonts w:eastAsiaTheme="minorEastAsia"/>
        <w:noProof/>
        <w:lang w:eastAsia="en-GB"/>
      </w:rPr>
      <w:drawing>
        <wp:inline distT="0" distB="0" distL="0" distR="0">
          <wp:extent cx="316810" cy="3238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3" cy="328248"/>
                  </a:xfrm>
                  <a:prstGeom prst="rect">
                    <a:avLst/>
                  </a:prstGeom>
                  <a:noFill/>
                  <a:ln>
                    <a:noFill/>
                  </a:ln>
                </pic:spPr>
              </pic:pic>
            </a:graphicData>
          </a:graphic>
        </wp:inline>
      </w:drawing>
    </w:r>
    <w:r>
      <w:rPr>
        <w:i/>
        <w:iCs/>
      </w:rPr>
      <w:t>St Thomas of Canterbury Catholic Academies Trust is a charitable company limited by guarantee registered in England &amp; Wales under company registration number 09980467 at registered address The Trust Office, c/o Thomas Becket Catholic School, Becket Way, Kettering Road North, Northampton, Northants, NN3 6HT. The Good Shepherd Catholic Primary School is a business name of St Thomas of Canterbury Catholic Academies Trust.</w:t>
    </w:r>
  </w:p>
  <w:p w:rsidR="00154389" w:rsidRDefault="00154389" w:rsidP="00081E91">
    <w:pPr>
      <w:jc w:val="center"/>
      <w:rPr>
        <w:rFonts w:eastAsiaTheme="minorEastAsia"/>
        <w:noProof/>
        <w:lang w:eastAsia="en-GB"/>
      </w:rPr>
    </w:pPr>
  </w:p>
  <w:p w:rsidR="00154389" w:rsidRDefault="00154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389" w:rsidRDefault="00154389" w:rsidP="00C259AA">
      <w:r>
        <w:separator/>
      </w:r>
    </w:p>
  </w:footnote>
  <w:footnote w:type="continuationSeparator" w:id="0">
    <w:p w:rsidR="00154389" w:rsidRDefault="00154389" w:rsidP="00C2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355E"/>
    <w:multiLevelType w:val="hybridMultilevel"/>
    <w:tmpl w:val="61FC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911EC"/>
    <w:multiLevelType w:val="hybridMultilevel"/>
    <w:tmpl w:val="FCF88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650ACF"/>
    <w:multiLevelType w:val="hybridMultilevel"/>
    <w:tmpl w:val="E5441154"/>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0B18DC"/>
    <w:multiLevelType w:val="hybridMultilevel"/>
    <w:tmpl w:val="AD529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B44DA"/>
    <w:multiLevelType w:val="hybridMultilevel"/>
    <w:tmpl w:val="112C3486"/>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5" w15:restartNumberingAfterBreak="0">
    <w:nsid w:val="3702102C"/>
    <w:multiLevelType w:val="hybridMultilevel"/>
    <w:tmpl w:val="467ED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064DF"/>
    <w:multiLevelType w:val="hybridMultilevel"/>
    <w:tmpl w:val="18B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1F"/>
    <w:rsid w:val="00012EC9"/>
    <w:rsid w:val="00044554"/>
    <w:rsid w:val="00044A0F"/>
    <w:rsid w:val="00050514"/>
    <w:rsid w:val="000801BB"/>
    <w:rsid w:val="00081E91"/>
    <w:rsid w:val="000837EA"/>
    <w:rsid w:val="00087B05"/>
    <w:rsid w:val="00094EA3"/>
    <w:rsid w:val="00097852"/>
    <w:rsid w:val="000C7D6A"/>
    <w:rsid w:val="000D61BB"/>
    <w:rsid w:val="000F6DCB"/>
    <w:rsid w:val="00104A89"/>
    <w:rsid w:val="00106296"/>
    <w:rsid w:val="00131000"/>
    <w:rsid w:val="00135E8D"/>
    <w:rsid w:val="00154389"/>
    <w:rsid w:val="001636F4"/>
    <w:rsid w:val="00167F0C"/>
    <w:rsid w:val="001819F0"/>
    <w:rsid w:val="00193689"/>
    <w:rsid w:val="00195947"/>
    <w:rsid w:val="001A12AF"/>
    <w:rsid w:val="001A1BF0"/>
    <w:rsid w:val="001A3234"/>
    <w:rsid w:val="001B6BD1"/>
    <w:rsid w:val="001D1EB6"/>
    <w:rsid w:val="001F3256"/>
    <w:rsid w:val="0020102C"/>
    <w:rsid w:val="00203A81"/>
    <w:rsid w:val="002069AC"/>
    <w:rsid w:val="002220E5"/>
    <w:rsid w:val="00225140"/>
    <w:rsid w:val="00235D00"/>
    <w:rsid w:val="00240CEC"/>
    <w:rsid w:val="00246732"/>
    <w:rsid w:val="00251776"/>
    <w:rsid w:val="00257C6A"/>
    <w:rsid w:val="00264712"/>
    <w:rsid w:val="00273A3C"/>
    <w:rsid w:val="00275CCB"/>
    <w:rsid w:val="002823C5"/>
    <w:rsid w:val="002C0C66"/>
    <w:rsid w:val="002C56BB"/>
    <w:rsid w:val="002E3240"/>
    <w:rsid w:val="002F478E"/>
    <w:rsid w:val="003024A5"/>
    <w:rsid w:val="00306448"/>
    <w:rsid w:val="00311C57"/>
    <w:rsid w:val="003256A7"/>
    <w:rsid w:val="00332129"/>
    <w:rsid w:val="00337D6D"/>
    <w:rsid w:val="00346E90"/>
    <w:rsid w:val="003B1C64"/>
    <w:rsid w:val="003B31D6"/>
    <w:rsid w:val="003D008D"/>
    <w:rsid w:val="003D0E93"/>
    <w:rsid w:val="003E40CF"/>
    <w:rsid w:val="003E7635"/>
    <w:rsid w:val="0040062C"/>
    <w:rsid w:val="00431083"/>
    <w:rsid w:val="004356C5"/>
    <w:rsid w:val="00443062"/>
    <w:rsid w:val="00470B2F"/>
    <w:rsid w:val="00471507"/>
    <w:rsid w:val="00476FD8"/>
    <w:rsid w:val="004933DA"/>
    <w:rsid w:val="004A20E9"/>
    <w:rsid w:val="004C440C"/>
    <w:rsid w:val="004D0BB8"/>
    <w:rsid w:val="004D253F"/>
    <w:rsid w:val="004D3F43"/>
    <w:rsid w:val="004D5741"/>
    <w:rsid w:val="004F22B7"/>
    <w:rsid w:val="004F673B"/>
    <w:rsid w:val="00514E51"/>
    <w:rsid w:val="00540EF7"/>
    <w:rsid w:val="00542934"/>
    <w:rsid w:val="005661F9"/>
    <w:rsid w:val="00574B5C"/>
    <w:rsid w:val="005D541F"/>
    <w:rsid w:val="005F7D41"/>
    <w:rsid w:val="00613738"/>
    <w:rsid w:val="00652F13"/>
    <w:rsid w:val="0065752E"/>
    <w:rsid w:val="006846F6"/>
    <w:rsid w:val="006D4D3A"/>
    <w:rsid w:val="006E03F4"/>
    <w:rsid w:val="006E22F2"/>
    <w:rsid w:val="00703E0E"/>
    <w:rsid w:val="0071099A"/>
    <w:rsid w:val="007118AE"/>
    <w:rsid w:val="00732299"/>
    <w:rsid w:val="00737CAA"/>
    <w:rsid w:val="00747129"/>
    <w:rsid w:val="007519F0"/>
    <w:rsid w:val="00766910"/>
    <w:rsid w:val="007840BE"/>
    <w:rsid w:val="0078565C"/>
    <w:rsid w:val="007A4516"/>
    <w:rsid w:val="007A4E50"/>
    <w:rsid w:val="007A67B0"/>
    <w:rsid w:val="007B198C"/>
    <w:rsid w:val="007B1C1F"/>
    <w:rsid w:val="007E0182"/>
    <w:rsid w:val="0080101A"/>
    <w:rsid w:val="008012B7"/>
    <w:rsid w:val="008257E1"/>
    <w:rsid w:val="00837DE7"/>
    <w:rsid w:val="00843F66"/>
    <w:rsid w:val="0085089B"/>
    <w:rsid w:val="008517DB"/>
    <w:rsid w:val="00854394"/>
    <w:rsid w:val="00855A07"/>
    <w:rsid w:val="0087525D"/>
    <w:rsid w:val="008A50A3"/>
    <w:rsid w:val="008B3F8E"/>
    <w:rsid w:val="008C50A3"/>
    <w:rsid w:val="008C6FAB"/>
    <w:rsid w:val="008D0641"/>
    <w:rsid w:val="008E098B"/>
    <w:rsid w:val="00906792"/>
    <w:rsid w:val="009112E3"/>
    <w:rsid w:val="00911A52"/>
    <w:rsid w:val="00915B0A"/>
    <w:rsid w:val="00931EFA"/>
    <w:rsid w:val="009527AE"/>
    <w:rsid w:val="00983BBB"/>
    <w:rsid w:val="00993BBE"/>
    <w:rsid w:val="009A3772"/>
    <w:rsid w:val="009D24EA"/>
    <w:rsid w:val="00A01DA0"/>
    <w:rsid w:val="00A11F7F"/>
    <w:rsid w:val="00A12956"/>
    <w:rsid w:val="00A149AE"/>
    <w:rsid w:val="00A1615A"/>
    <w:rsid w:val="00A2566A"/>
    <w:rsid w:val="00A305F5"/>
    <w:rsid w:val="00A3109C"/>
    <w:rsid w:val="00A56092"/>
    <w:rsid w:val="00A83387"/>
    <w:rsid w:val="00A862FC"/>
    <w:rsid w:val="00A97AE0"/>
    <w:rsid w:val="00AB2E7E"/>
    <w:rsid w:val="00AE09F6"/>
    <w:rsid w:val="00B0151E"/>
    <w:rsid w:val="00B0784B"/>
    <w:rsid w:val="00B46C08"/>
    <w:rsid w:val="00B608F9"/>
    <w:rsid w:val="00B636DC"/>
    <w:rsid w:val="00B65FE1"/>
    <w:rsid w:val="00B74BC2"/>
    <w:rsid w:val="00B90B36"/>
    <w:rsid w:val="00BA1D7E"/>
    <w:rsid w:val="00BA7D42"/>
    <w:rsid w:val="00BB09CE"/>
    <w:rsid w:val="00BB1486"/>
    <w:rsid w:val="00BB1F76"/>
    <w:rsid w:val="00C02E0B"/>
    <w:rsid w:val="00C03F43"/>
    <w:rsid w:val="00C16B81"/>
    <w:rsid w:val="00C2129A"/>
    <w:rsid w:val="00C259AA"/>
    <w:rsid w:val="00C5333E"/>
    <w:rsid w:val="00C76EEF"/>
    <w:rsid w:val="00C84C6E"/>
    <w:rsid w:val="00CA18A1"/>
    <w:rsid w:val="00CC66E2"/>
    <w:rsid w:val="00CE0022"/>
    <w:rsid w:val="00CE57D6"/>
    <w:rsid w:val="00CE6D47"/>
    <w:rsid w:val="00D00611"/>
    <w:rsid w:val="00D07B89"/>
    <w:rsid w:val="00D37DE9"/>
    <w:rsid w:val="00D55A38"/>
    <w:rsid w:val="00D912B3"/>
    <w:rsid w:val="00DA7875"/>
    <w:rsid w:val="00DB759A"/>
    <w:rsid w:val="00DB7A22"/>
    <w:rsid w:val="00DF5D9F"/>
    <w:rsid w:val="00E02D12"/>
    <w:rsid w:val="00E33FCA"/>
    <w:rsid w:val="00E41770"/>
    <w:rsid w:val="00E4729C"/>
    <w:rsid w:val="00E55450"/>
    <w:rsid w:val="00E65367"/>
    <w:rsid w:val="00E868B9"/>
    <w:rsid w:val="00E87787"/>
    <w:rsid w:val="00EA20F0"/>
    <w:rsid w:val="00EA7183"/>
    <w:rsid w:val="00ED58BC"/>
    <w:rsid w:val="00EE2AFA"/>
    <w:rsid w:val="00F077F9"/>
    <w:rsid w:val="00F13F98"/>
    <w:rsid w:val="00F30334"/>
    <w:rsid w:val="00F42B60"/>
    <w:rsid w:val="00F53BA6"/>
    <w:rsid w:val="00F610B2"/>
    <w:rsid w:val="00F66F46"/>
    <w:rsid w:val="00F83A94"/>
    <w:rsid w:val="00F91CB6"/>
    <w:rsid w:val="00FA4966"/>
    <w:rsid w:val="00FA736A"/>
    <w:rsid w:val="00FB0459"/>
    <w:rsid w:val="00FB2E41"/>
    <w:rsid w:val="00FB5289"/>
    <w:rsid w:val="00FB733A"/>
    <w:rsid w:val="00FB7BBC"/>
    <w:rsid w:val="00FE54B4"/>
    <w:rsid w:val="00FF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01"/>
    <o:shapelayout v:ext="edit">
      <o:idmap v:ext="edit" data="1"/>
    </o:shapelayout>
  </w:shapeDefaults>
  <w:decimalSymbol w:val="."/>
  <w:listSeparator w:val=","/>
  <w15:docId w15:val="{21FA8B08-A51D-41A1-B5DC-600BB79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framePr w:w="2389" w:h="865" w:hSpace="180" w:wrap="around" w:vAnchor="text" w:hAnchor="page" w:x="1585" w:y="-719"/>
      <w:outlineLvl w:val="0"/>
    </w:pPr>
    <w:rPr>
      <w:rFonts w:ascii="Arial" w:hAnsi="Arial"/>
      <w:i/>
      <w:sz w:val="18"/>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ind w:left="1440" w:hanging="1440"/>
      <w:jc w:val="center"/>
      <w:outlineLvl w:val="2"/>
    </w:pPr>
    <w:rPr>
      <w:b/>
      <w:bCs/>
      <w:sz w:val="24"/>
      <w:szCs w:val="24"/>
    </w:rPr>
  </w:style>
  <w:style w:type="paragraph" w:styleId="Heading4">
    <w:name w:val="heading 4"/>
    <w:basedOn w:val="Normal"/>
    <w:next w:val="Normal"/>
    <w:qFormat/>
    <w:rsid w:val="00B90B3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2389" w:h="865" w:hSpace="180" w:wrap="around" w:vAnchor="text" w:hAnchor="page" w:x="1585" w:y="-719"/>
    </w:pPr>
    <w:rPr>
      <w:rFonts w:ascii="Arial" w:hAnsi="Arial"/>
      <w:i/>
      <w:sz w:val="18"/>
    </w:rPr>
  </w:style>
  <w:style w:type="paragraph" w:styleId="BodyText">
    <w:name w:val="Body Text"/>
    <w:basedOn w:val="Normal"/>
    <w:pPr>
      <w:framePr w:w="2380" w:h="865" w:hSpace="180" w:wrap="around" w:vAnchor="text" w:hAnchor="page" w:x="8353" w:y="-719"/>
    </w:pPr>
    <w:rPr>
      <w:rFonts w:ascii="Arial" w:hAnsi="Arial"/>
      <w:sz w:val="16"/>
    </w:rPr>
  </w:style>
  <w:style w:type="paragraph" w:styleId="BodyText2">
    <w:name w:val="Body Text 2"/>
    <w:basedOn w:val="Normal"/>
    <w:rPr>
      <w:b/>
      <w:bCs/>
      <w:i/>
      <w:iCs/>
      <w:sz w:val="24"/>
    </w:rPr>
  </w:style>
  <w:style w:type="paragraph" w:styleId="BalloonText">
    <w:name w:val="Balloon Text"/>
    <w:basedOn w:val="Normal"/>
    <w:semiHidden/>
    <w:rsid w:val="0020102C"/>
    <w:rPr>
      <w:rFonts w:ascii="Tahoma" w:hAnsi="Tahoma" w:cs="Tahoma"/>
      <w:sz w:val="16"/>
      <w:szCs w:val="16"/>
    </w:rPr>
  </w:style>
  <w:style w:type="table" w:styleId="TableGrid">
    <w:name w:val="Table Grid"/>
    <w:basedOn w:val="TableNormal"/>
    <w:uiPriority w:val="39"/>
    <w:rsid w:val="00B4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6E2"/>
    <w:pPr>
      <w:ind w:left="720"/>
      <w:contextualSpacing/>
    </w:pPr>
  </w:style>
  <w:style w:type="paragraph" w:styleId="Header">
    <w:name w:val="header"/>
    <w:basedOn w:val="Normal"/>
    <w:link w:val="HeaderChar"/>
    <w:unhideWhenUsed/>
    <w:rsid w:val="00C259AA"/>
    <w:pPr>
      <w:tabs>
        <w:tab w:val="center" w:pos="4513"/>
        <w:tab w:val="right" w:pos="9026"/>
      </w:tabs>
    </w:pPr>
  </w:style>
  <w:style w:type="character" w:customStyle="1" w:styleId="HeaderChar">
    <w:name w:val="Header Char"/>
    <w:basedOn w:val="DefaultParagraphFont"/>
    <w:link w:val="Header"/>
    <w:rsid w:val="00C259AA"/>
    <w:rPr>
      <w:lang w:eastAsia="en-US"/>
    </w:rPr>
  </w:style>
  <w:style w:type="paragraph" w:styleId="Footer">
    <w:name w:val="footer"/>
    <w:basedOn w:val="Normal"/>
    <w:link w:val="FooterChar"/>
    <w:unhideWhenUsed/>
    <w:rsid w:val="00C259AA"/>
    <w:pPr>
      <w:tabs>
        <w:tab w:val="center" w:pos="4513"/>
        <w:tab w:val="right" w:pos="9026"/>
      </w:tabs>
    </w:pPr>
  </w:style>
  <w:style w:type="character" w:customStyle="1" w:styleId="FooterChar">
    <w:name w:val="Footer Char"/>
    <w:basedOn w:val="DefaultParagraphFont"/>
    <w:link w:val="Footer"/>
    <w:rsid w:val="00C259AA"/>
    <w:rPr>
      <w:lang w:eastAsia="en-US"/>
    </w:rPr>
  </w:style>
  <w:style w:type="paragraph" w:styleId="NormalWeb">
    <w:name w:val="Normal (Web)"/>
    <w:basedOn w:val="Normal"/>
    <w:uiPriority w:val="99"/>
    <w:unhideWhenUsed/>
    <w:rsid w:val="00E55450"/>
    <w:pPr>
      <w:spacing w:before="100" w:beforeAutospacing="1" w:after="100" w:afterAutospacing="1"/>
    </w:pPr>
    <w:rPr>
      <w:sz w:val="24"/>
      <w:szCs w:val="24"/>
      <w:lang w:eastAsia="en-GB"/>
    </w:rPr>
  </w:style>
  <w:style w:type="character" w:styleId="Strong">
    <w:name w:val="Strong"/>
    <w:basedOn w:val="DefaultParagraphFont"/>
    <w:uiPriority w:val="22"/>
    <w:qFormat/>
    <w:rsid w:val="00E55450"/>
    <w:rPr>
      <w:b/>
      <w:bCs/>
    </w:rPr>
  </w:style>
  <w:style w:type="character" w:styleId="Hyperlink">
    <w:name w:val="Hyperlink"/>
    <w:basedOn w:val="DefaultParagraphFont"/>
    <w:unhideWhenUsed/>
    <w:rsid w:val="00E55450"/>
    <w:rPr>
      <w:color w:val="0000FF" w:themeColor="hyperlink"/>
      <w:u w:val="single"/>
    </w:rPr>
  </w:style>
  <w:style w:type="paragraph" w:customStyle="1" w:styleId="Default">
    <w:name w:val="Default"/>
    <w:rsid w:val="00257C6A"/>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104A8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8950">
      <w:bodyDiv w:val="1"/>
      <w:marLeft w:val="0"/>
      <w:marRight w:val="0"/>
      <w:marTop w:val="0"/>
      <w:marBottom w:val="0"/>
      <w:divBdr>
        <w:top w:val="none" w:sz="0" w:space="0" w:color="auto"/>
        <w:left w:val="none" w:sz="0" w:space="0" w:color="auto"/>
        <w:bottom w:val="none" w:sz="0" w:space="0" w:color="auto"/>
        <w:right w:val="none" w:sz="0" w:space="0" w:color="auto"/>
      </w:divBdr>
    </w:div>
    <w:div w:id="640841856">
      <w:bodyDiv w:val="1"/>
      <w:marLeft w:val="0"/>
      <w:marRight w:val="0"/>
      <w:marTop w:val="0"/>
      <w:marBottom w:val="0"/>
      <w:divBdr>
        <w:top w:val="none" w:sz="0" w:space="0" w:color="auto"/>
        <w:left w:val="none" w:sz="0" w:space="0" w:color="auto"/>
        <w:bottom w:val="none" w:sz="0" w:space="0" w:color="auto"/>
        <w:right w:val="none" w:sz="0" w:space="0" w:color="auto"/>
      </w:divBdr>
    </w:div>
    <w:div w:id="673730039">
      <w:bodyDiv w:val="1"/>
      <w:marLeft w:val="0"/>
      <w:marRight w:val="0"/>
      <w:marTop w:val="0"/>
      <w:marBottom w:val="0"/>
      <w:divBdr>
        <w:top w:val="none" w:sz="0" w:space="0" w:color="auto"/>
        <w:left w:val="none" w:sz="0" w:space="0" w:color="auto"/>
        <w:bottom w:val="none" w:sz="0" w:space="0" w:color="auto"/>
        <w:right w:val="none" w:sz="0" w:space="0" w:color="auto"/>
      </w:divBdr>
    </w:div>
    <w:div w:id="1127354550">
      <w:bodyDiv w:val="1"/>
      <w:marLeft w:val="0"/>
      <w:marRight w:val="0"/>
      <w:marTop w:val="0"/>
      <w:marBottom w:val="0"/>
      <w:divBdr>
        <w:top w:val="none" w:sz="0" w:space="0" w:color="auto"/>
        <w:left w:val="none" w:sz="0" w:space="0" w:color="auto"/>
        <w:bottom w:val="none" w:sz="0" w:space="0" w:color="auto"/>
        <w:right w:val="none" w:sz="0" w:space="0" w:color="auto"/>
      </w:divBdr>
    </w:div>
    <w:div w:id="1523855426">
      <w:bodyDiv w:val="1"/>
      <w:marLeft w:val="0"/>
      <w:marRight w:val="0"/>
      <w:marTop w:val="0"/>
      <w:marBottom w:val="0"/>
      <w:divBdr>
        <w:top w:val="none" w:sz="0" w:space="0" w:color="auto"/>
        <w:left w:val="none" w:sz="0" w:space="0" w:color="auto"/>
        <w:bottom w:val="none" w:sz="0" w:space="0" w:color="auto"/>
        <w:right w:val="none" w:sz="0" w:space="0" w:color="auto"/>
      </w:divBdr>
    </w:div>
    <w:div w:id="18562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clipart.email/clipart/book-club-clipart-images-88102.html&amp;psig=AOvVaw1ty2oMVP4HH8lL2O5UFk_X&amp;ust=1581098904958000&amp;source=images&amp;cd=vfe&amp;ved=0CAIQjRxqFwoTCPCh2tfCvecCFQAAAAAdAAAAABA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A3DA-C6C6-4142-AACC-F411F755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letterhead.dot</Template>
  <TotalTime>0</TotalTime>
  <Pages>2</Pages>
  <Words>295</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Head Teacher</vt:lpstr>
    </vt:vector>
  </TitlesOfParts>
  <Company>Maffia</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dc:title>
  <dc:creator>Ian Walker</dc:creator>
  <cp:lastModifiedBy>Amy Treadgold</cp:lastModifiedBy>
  <cp:revision>2</cp:revision>
  <cp:lastPrinted>2019-06-12T08:57:00Z</cp:lastPrinted>
  <dcterms:created xsi:type="dcterms:W3CDTF">2020-02-12T12:06:00Z</dcterms:created>
  <dcterms:modified xsi:type="dcterms:W3CDTF">2020-02-12T12:06:00Z</dcterms:modified>
</cp:coreProperties>
</file>