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4842" w14:textId="77777777" w:rsidR="002A0B8D" w:rsidRDefault="002A0B8D" w:rsidP="00382D78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</w:pPr>
    </w:p>
    <w:p w14:paraId="1436B4EF" w14:textId="77777777" w:rsidR="002A0B8D" w:rsidRDefault="002A0B8D" w:rsidP="00382D78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</w:pPr>
    </w:p>
    <w:p w14:paraId="682EDCE1" w14:textId="1F5A7E81" w:rsidR="002A0B8D" w:rsidRDefault="002A0B8D" w:rsidP="002A0B8D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sz w:val="40"/>
          <w:szCs w:val="40"/>
          <w:lang w:eastAsia="en-GB"/>
        </w:rPr>
      </w:pPr>
      <w:r w:rsidRPr="002A0B8D">
        <w:rPr>
          <w:rFonts w:ascii="Calibri-Bold" w:eastAsia="Times New Roman" w:hAnsi="Calibri-Bold" w:cs="Times New Roman"/>
          <w:b/>
          <w:bCs/>
          <w:sz w:val="40"/>
          <w:szCs w:val="40"/>
          <w:lang w:eastAsia="en-GB"/>
        </w:rPr>
        <w:t xml:space="preserve">Let’s </w:t>
      </w:r>
      <w:r w:rsidRPr="002A0B8D">
        <w:rPr>
          <w:rFonts w:ascii="Calibri-Bold" w:eastAsia="Times New Roman" w:hAnsi="Calibri-Bold" w:cs="Times New Roman"/>
          <w:b/>
          <w:bCs/>
          <w:color w:val="FF0000"/>
          <w:sz w:val="40"/>
          <w:szCs w:val="40"/>
          <w:lang w:eastAsia="en-GB"/>
        </w:rPr>
        <w:t>DREAM</w:t>
      </w:r>
      <w:r w:rsidRPr="002A0B8D">
        <w:rPr>
          <w:rFonts w:ascii="Calibri-Bold" w:eastAsia="Times New Roman" w:hAnsi="Calibri-Bold" w:cs="Times New Roman"/>
          <w:b/>
          <w:bCs/>
          <w:sz w:val="40"/>
          <w:szCs w:val="40"/>
          <w:lang w:eastAsia="en-GB"/>
        </w:rPr>
        <w:t xml:space="preserve"> (</w:t>
      </w:r>
      <w:proofErr w:type="spellStart"/>
      <w:r w:rsidRPr="002A0B8D">
        <w:rPr>
          <w:rFonts w:ascii="Calibri-Bold" w:eastAsia="Times New Roman" w:hAnsi="Calibri-Bold" w:cs="Times New Roman"/>
          <w:b/>
          <w:bCs/>
          <w:color w:val="FF0000"/>
          <w:sz w:val="40"/>
          <w:szCs w:val="40"/>
          <w:lang w:eastAsia="en-GB"/>
        </w:rPr>
        <w:t>DR</w:t>
      </w:r>
      <w:r w:rsidRPr="002A0B8D">
        <w:rPr>
          <w:rFonts w:ascii="Calibri-Bold" w:eastAsia="Times New Roman" w:hAnsi="Calibri-Bold" w:cs="Times New Roman"/>
          <w:b/>
          <w:bCs/>
          <w:sz w:val="40"/>
          <w:szCs w:val="40"/>
          <w:lang w:eastAsia="en-GB"/>
        </w:rPr>
        <w:t>op</w:t>
      </w:r>
      <w:proofErr w:type="spellEnd"/>
      <w:r w:rsidRPr="002A0B8D">
        <w:rPr>
          <w:rFonts w:ascii="Calibri-Bold" w:eastAsia="Times New Roman" w:hAnsi="Calibri-Bold" w:cs="Times New Roman"/>
          <w:b/>
          <w:bCs/>
          <w:sz w:val="40"/>
          <w:szCs w:val="40"/>
          <w:lang w:eastAsia="en-GB"/>
        </w:rPr>
        <w:t xml:space="preserve"> </w:t>
      </w:r>
      <w:r w:rsidRPr="002A0B8D">
        <w:rPr>
          <w:rFonts w:ascii="Calibri-Bold" w:eastAsia="Times New Roman" w:hAnsi="Calibri-Bold" w:cs="Times New Roman"/>
          <w:b/>
          <w:bCs/>
          <w:color w:val="FF0000"/>
          <w:sz w:val="40"/>
          <w:szCs w:val="40"/>
          <w:lang w:eastAsia="en-GB"/>
        </w:rPr>
        <w:t>E</w:t>
      </w:r>
      <w:r w:rsidRPr="002A0B8D">
        <w:rPr>
          <w:rFonts w:ascii="Calibri-Bold" w:eastAsia="Times New Roman" w:hAnsi="Calibri-Bold" w:cs="Times New Roman"/>
          <w:b/>
          <w:bCs/>
          <w:sz w:val="40"/>
          <w:szCs w:val="40"/>
          <w:lang w:eastAsia="en-GB"/>
        </w:rPr>
        <w:t xml:space="preserve">verything </w:t>
      </w:r>
      <w:r w:rsidRPr="002A0B8D">
        <w:rPr>
          <w:rFonts w:ascii="Calibri-Bold" w:eastAsia="Times New Roman" w:hAnsi="Calibri-Bold" w:cs="Times New Roman"/>
          <w:b/>
          <w:bCs/>
          <w:color w:val="FF0000"/>
          <w:sz w:val="40"/>
          <w:szCs w:val="40"/>
          <w:lang w:eastAsia="en-GB"/>
        </w:rPr>
        <w:t>A</w:t>
      </w:r>
      <w:r w:rsidRPr="002A0B8D">
        <w:rPr>
          <w:rFonts w:ascii="Calibri-Bold" w:eastAsia="Times New Roman" w:hAnsi="Calibri-Bold" w:cs="Times New Roman"/>
          <w:b/>
          <w:bCs/>
          <w:sz w:val="40"/>
          <w:szCs w:val="40"/>
          <w:lang w:eastAsia="en-GB"/>
        </w:rPr>
        <w:t xml:space="preserve">nd </w:t>
      </w:r>
      <w:r w:rsidRPr="002A0B8D">
        <w:rPr>
          <w:rFonts w:ascii="Calibri-Bold" w:eastAsia="Times New Roman" w:hAnsi="Calibri-Bold" w:cs="Times New Roman"/>
          <w:b/>
          <w:bCs/>
          <w:color w:val="FF0000"/>
          <w:sz w:val="40"/>
          <w:szCs w:val="40"/>
          <w:lang w:eastAsia="en-GB"/>
        </w:rPr>
        <w:t>M</w:t>
      </w:r>
      <w:r w:rsidRPr="002A0B8D">
        <w:rPr>
          <w:rFonts w:ascii="Calibri-Bold" w:eastAsia="Times New Roman" w:hAnsi="Calibri-Bold" w:cs="Times New Roman"/>
          <w:b/>
          <w:bCs/>
          <w:sz w:val="40"/>
          <w:szCs w:val="40"/>
          <w:lang w:eastAsia="en-GB"/>
        </w:rPr>
        <w:t>ove) at the Good Shepherd!</w:t>
      </w:r>
    </w:p>
    <w:p w14:paraId="6DB3DED2" w14:textId="77777777" w:rsidR="002A0B8D" w:rsidRPr="002A0B8D" w:rsidRDefault="002A0B8D" w:rsidP="002A0B8D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2060"/>
          <w:sz w:val="40"/>
          <w:szCs w:val="40"/>
          <w:lang w:eastAsia="en-GB"/>
        </w:rPr>
      </w:pPr>
    </w:p>
    <w:p w14:paraId="0633968E" w14:textId="0DFF2897" w:rsidR="00382D78" w:rsidRPr="00382D78" w:rsidRDefault="00382D78" w:rsidP="002A0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2D78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>Strong evidence proves that regular physical activity is associated with numerous health and education benefits for</w:t>
      </w:r>
    </w:p>
    <w:p w14:paraId="47057AA4" w14:textId="77777777" w:rsidR="002A0B8D" w:rsidRDefault="00382D78" w:rsidP="002A0B8D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</w:pPr>
      <w:r w:rsidRPr="00382D78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 xml:space="preserve">children. </w:t>
      </w:r>
    </w:p>
    <w:p w14:paraId="626EEF62" w14:textId="202E8B6C" w:rsidR="00382D78" w:rsidRDefault="00382D78" w:rsidP="002A0B8D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</w:pPr>
      <w:r w:rsidRPr="00382D78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>The UK Chief Medical Officers recommend that all children and young people should engage in physical activity</w:t>
      </w:r>
      <w:r w:rsidR="002A0B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82D78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>of moderate to vigorous intensity for at least 60 minutes every day.</w:t>
      </w:r>
    </w:p>
    <w:p w14:paraId="34A78142" w14:textId="77777777" w:rsidR="002A0B8D" w:rsidRDefault="002A0B8D" w:rsidP="002A0B8D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</w:pPr>
    </w:p>
    <w:p w14:paraId="5B748566" w14:textId="77777777" w:rsidR="002A0B8D" w:rsidRPr="00382D78" w:rsidRDefault="002A0B8D" w:rsidP="002A0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2C5770" w14:textId="0622B9C4" w:rsidR="002A0B8D" w:rsidRDefault="00382D78" w:rsidP="002A0B8D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</w:pPr>
      <w:r w:rsidRPr="00382D78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 xml:space="preserve">What can we do to support this? </w:t>
      </w:r>
      <w:r w:rsidR="002A0B8D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 xml:space="preserve">Our </w:t>
      </w:r>
      <w:r w:rsidRPr="00382D78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>school already offer</w:t>
      </w:r>
      <w:r w:rsidR="002A0B8D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>s</w:t>
      </w:r>
      <w:r w:rsidRPr="00382D78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 xml:space="preserve"> an average of two hours of PE or other physical activities</w:t>
      </w:r>
      <w:r w:rsidR="002A0B8D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 xml:space="preserve"> </w:t>
      </w:r>
      <w:r w:rsidRPr="00382D78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>per</w:t>
      </w:r>
      <w:r w:rsidR="002A0B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82D78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 xml:space="preserve">week. However, we need to do more to encourage children to be active every day. </w:t>
      </w:r>
    </w:p>
    <w:p w14:paraId="7112B24C" w14:textId="77777777" w:rsidR="002A0B8D" w:rsidRDefault="002A0B8D" w:rsidP="002A0B8D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</w:pPr>
    </w:p>
    <w:p w14:paraId="2BB67B5A" w14:textId="1AD9BF6F" w:rsidR="00382D78" w:rsidRDefault="00382D78" w:rsidP="002A0B8D">
      <w:pPr>
        <w:spacing w:after="0" w:line="240" w:lineRule="auto"/>
        <w:jc w:val="center"/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</w:pPr>
      <w:r w:rsidRPr="00382D78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>It is suggested that at least 30</w:t>
      </w:r>
      <w:r w:rsidR="002A0B8D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 xml:space="preserve"> </w:t>
      </w:r>
      <w:r w:rsidRPr="00382D78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>minutes</w:t>
      </w:r>
      <w:r w:rsidR="002A0B8D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 xml:space="preserve"> </w:t>
      </w:r>
      <w:r w:rsidRPr="00382D78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>of physical activity should be delivered in school every day through active breaktimes, extra-curricular clubs, active</w:t>
      </w:r>
      <w:r w:rsidR="002A0B8D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 xml:space="preserve"> </w:t>
      </w:r>
      <w:r w:rsidRPr="00382D78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>lessons or other sport and physical activity events. The remaining 30 minutes supported by parents and carers outside of</w:t>
      </w:r>
      <w:r w:rsidR="002A0B8D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 xml:space="preserve"> </w:t>
      </w:r>
      <w:r w:rsidRPr="00382D78"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  <w:t>school time.</w:t>
      </w:r>
    </w:p>
    <w:p w14:paraId="66B55FFF" w14:textId="736DCDF7" w:rsidR="00382D78" w:rsidRDefault="00382D78" w:rsidP="002A0B8D">
      <w:pPr>
        <w:jc w:val="center"/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</w:pPr>
      <w:r>
        <w:rPr>
          <w:noProof/>
        </w:rPr>
        <w:lastRenderedPageBreak/>
        <w:drawing>
          <wp:inline distT="0" distB="0" distL="0" distR="0" wp14:anchorId="568377D6" wp14:editId="603B3450">
            <wp:extent cx="8543925" cy="57032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7240" cy="572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07C30" w14:textId="77777777" w:rsidR="002A0B8D" w:rsidRPr="002A0B8D" w:rsidRDefault="002A0B8D" w:rsidP="002A0B8D">
      <w:pPr>
        <w:rPr>
          <w:rFonts w:ascii="Calibri-Bold" w:eastAsia="Times New Roman" w:hAnsi="Calibri-Bold" w:cs="Times New Roman"/>
          <w:sz w:val="28"/>
          <w:szCs w:val="28"/>
          <w:lang w:eastAsia="en-GB"/>
        </w:rPr>
      </w:pPr>
    </w:p>
    <w:p w14:paraId="5F7349DF" w14:textId="7F904A2B" w:rsidR="002A0B8D" w:rsidRPr="002A0B8D" w:rsidRDefault="00382D78" w:rsidP="002A0B8D">
      <w:pPr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2235122B" wp14:editId="69AF5FD3">
            <wp:extent cx="8752691" cy="474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10426" cy="477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47F3E" w14:textId="0B97C7B1" w:rsidR="00382D78" w:rsidRDefault="00382D78" w:rsidP="00382D78">
      <w:pPr>
        <w:rPr>
          <w:rFonts w:ascii="Calibri-Bold" w:eastAsia="Times New Roman" w:hAnsi="Calibri-Bold" w:cs="Times New Roman"/>
          <w:b/>
          <w:bCs/>
          <w:color w:val="002060"/>
          <w:sz w:val="28"/>
          <w:szCs w:val="28"/>
          <w:lang w:eastAsia="en-GB"/>
        </w:rPr>
      </w:pPr>
      <w:r>
        <w:rPr>
          <w:noProof/>
        </w:rPr>
        <w:lastRenderedPageBreak/>
        <w:drawing>
          <wp:inline distT="0" distB="0" distL="0" distR="0" wp14:anchorId="58D480BB" wp14:editId="66C07BAA">
            <wp:extent cx="8838169" cy="530525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6887" cy="531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8E8D3" w14:textId="21C5ADAE" w:rsidR="002A0B8D" w:rsidRDefault="002A0B8D" w:rsidP="002A0B8D">
      <w:pPr>
        <w:rPr>
          <w:rFonts w:ascii="Calibri-Bold" w:eastAsia="Times New Roman" w:hAnsi="Calibri-Bold" w:cs="Times New Roman"/>
          <w:b/>
          <w:bCs/>
          <w:color w:val="002060"/>
          <w:sz w:val="32"/>
          <w:szCs w:val="32"/>
          <w:u w:val="single"/>
          <w:lang w:eastAsia="en-GB"/>
        </w:rPr>
      </w:pPr>
      <w:r>
        <w:rPr>
          <w:noProof/>
        </w:rPr>
        <w:lastRenderedPageBreak/>
        <w:drawing>
          <wp:inline distT="0" distB="0" distL="0" distR="0" wp14:anchorId="37A4AF80" wp14:editId="3786A40A">
            <wp:extent cx="8863330" cy="55141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1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0111B" w14:textId="309AB615" w:rsidR="002A0B8D" w:rsidRDefault="002A0B8D" w:rsidP="002A0B8D">
      <w:pPr>
        <w:rPr>
          <w:rFonts w:ascii="Calibri-Bold" w:eastAsia="Times New Roman" w:hAnsi="Calibri-Bold" w:cs="Times New Roman"/>
          <w:b/>
          <w:bCs/>
          <w:color w:val="002060"/>
          <w:sz w:val="32"/>
          <w:szCs w:val="32"/>
          <w:u w:val="single"/>
          <w:lang w:eastAsia="en-GB"/>
        </w:rPr>
      </w:pPr>
      <w:r>
        <w:rPr>
          <w:noProof/>
        </w:rPr>
        <w:lastRenderedPageBreak/>
        <w:drawing>
          <wp:inline distT="0" distB="0" distL="0" distR="0" wp14:anchorId="1101F10A" wp14:editId="5D9B79C0">
            <wp:extent cx="8863330" cy="38955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9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1CB8" w14:textId="21CA1BD9" w:rsidR="002A0B8D" w:rsidRDefault="002A0B8D" w:rsidP="002A0B8D">
      <w:pPr>
        <w:rPr>
          <w:rFonts w:ascii="Calibri-Bold" w:eastAsia="Times New Roman" w:hAnsi="Calibri-Bold" w:cs="Times New Roman"/>
          <w:b/>
          <w:bCs/>
          <w:color w:val="002060"/>
          <w:sz w:val="32"/>
          <w:szCs w:val="32"/>
          <w:u w:val="single"/>
          <w:lang w:eastAsia="en-GB"/>
        </w:rPr>
      </w:pPr>
    </w:p>
    <w:p w14:paraId="619B29EC" w14:textId="18A437A0" w:rsidR="002A0B8D" w:rsidRDefault="002A0B8D" w:rsidP="002A0B8D">
      <w:pPr>
        <w:rPr>
          <w:rFonts w:ascii="Calibri-Bold" w:eastAsia="Times New Roman" w:hAnsi="Calibri-Bold" w:cs="Times New Roman"/>
          <w:b/>
          <w:bCs/>
          <w:color w:val="002060"/>
          <w:sz w:val="32"/>
          <w:szCs w:val="32"/>
          <w:u w:val="single"/>
          <w:lang w:eastAsia="en-GB"/>
        </w:rPr>
      </w:pPr>
    </w:p>
    <w:p w14:paraId="65F18A19" w14:textId="77777777" w:rsidR="002A0B8D" w:rsidRDefault="002A0B8D" w:rsidP="002A0B8D">
      <w:pPr>
        <w:rPr>
          <w:rFonts w:ascii="Calibri-Bold" w:eastAsia="Times New Roman" w:hAnsi="Calibri-Bold" w:cs="Times New Roman"/>
          <w:b/>
          <w:bCs/>
          <w:color w:val="002060"/>
          <w:sz w:val="32"/>
          <w:szCs w:val="32"/>
          <w:u w:val="single"/>
          <w:lang w:eastAsia="en-GB"/>
        </w:rPr>
      </w:pPr>
    </w:p>
    <w:p w14:paraId="6E28F38D" w14:textId="4B68E6EE" w:rsidR="00382D78" w:rsidRDefault="00382D78" w:rsidP="002A0B8D">
      <w:pPr>
        <w:jc w:val="center"/>
        <w:rPr>
          <w:rFonts w:ascii="Calibri-Bold" w:eastAsia="Times New Roman" w:hAnsi="Calibri-Bold" w:cs="Times New Roman"/>
          <w:b/>
          <w:bCs/>
          <w:color w:val="002060"/>
          <w:sz w:val="32"/>
          <w:szCs w:val="32"/>
          <w:u w:val="single"/>
          <w:lang w:eastAsia="en-GB"/>
        </w:rPr>
      </w:pPr>
      <w:r w:rsidRPr="002A0B8D">
        <w:rPr>
          <w:rFonts w:ascii="Calibri-Bold" w:eastAsia="Times New Roman" w:hAnsi="Calibri-Bold" w:cs="Times New Roman"/>
          <w:b/>
          <w:bCs/>
          <w:color w:val="002060"/>
          <w:sz w:val="32"/>
          <w:szCs w:val="32"/>
          <w:u w:val="single"/>
          <w:lang w:eastAsia="en-GB"/>
        </w:rPr>
        <w:lastRenderedPageBreak/>
        <w:t>Links for the above activities!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A0B8D" w14:paraId="1AFCFB28" w14:textId="77777777" w:rsidTr="005024E2">
        <w:tc>
          <w:tcPr>
            <w:tcW w:w="6974" w:type="dxa"/>
          </w:tcPr>
          <w:p w14:paraId="3CEACFEA" w14:textId="5593C804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Daily mile: </w:t>
            </w:r>
            <w:hyperlink r:id="rId11" w:history="1">
              <w:r w:rsidRPr="006E2A6E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http://www.thedailymile.co.uk/</w:t>
              </w:r>
            </w:hyperlink>
          </w:p>
          <w:p w14:paraId="3CDD979A" w14:textId="77777777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17370C9E" w14:textId="52D967DA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>Just Dance:</w:t>
            </w:r>
            <w: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hyperlink r:id="rId12" w:history="1">
              <w:r w:rsidRPr="006E2A6E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http://www.youtube.com/channel/UChIjW4BWKLqpojTrS_tX0mg</w:t>
              </w:r>
            </w:hyperlink>
          </w:p>
          <w:p w14:paraId="28845FEB" w14:textId="77777777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67BE36A8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>10 minute Shake up:</w:t>
            </w:r>
            <w: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</w:p>
          <w:p w14:paraId="35EBBD40" w14:textId="74F0EF44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hyperlink r:id="rId13" w:history="1">
              <w:r w:rsidRPr="006E2A6E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http://www.nhs.uk/10-minute-shake-up/shake-ups</w:t>
              </w:r>
            </w:hyperlink>
          </w:p>
          <w:p w14:paraId="332B391B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2FC80E67" w14:textId="43D16039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Go Noodle: </w:t>
            </w:r>
            <w: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hyperlink r:id="rId14" w:history="1">
              <w:r w:rsidRPr="006E2A6E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http://www.gonoodle.com/</w:t>
              </w:r>
            </w:hyperlink>
          </w:p>
          <w:p w14:paraId="3581E8C9" w14:textId="77777777" w:rsidR="002A0B8D" w:rsidRDefault="002A0B8D" w:rsidP="002A0B8D">
            <w:pPr>
              <w:jc w:val="center"/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28DD4A34" w14:textId="2A4BD22A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>Cosmic Kids:</w:t>
            </w:r>
            <w: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hyperlink r:id="rId15" w:history="1">
              <w:r w:rsidRPr="006E2A6E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http://www.app.cosmickids.com/</w:t>
              </w:r>
            </w:hyperlink>
          </w:p>
          <w:p w14:paraId="1289B347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4C747CFD" w14:textId="124BAAEA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Premier League Stars: </w:t>
            </w:r>
            <w: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hyperlink r:id="rId16" w:history="1">
              <w:r w:rsidRPr="006E2A6E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http://www.plprimarystars.com/</w:t>
              </w:r>
            </w:hyperlink>
          </w:p>
          <w:p w14:paraId="42452DD9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2BEBD66B" w14:textId="200CD9B2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Orienteering: </w:t>
            </w:r>
            <w: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hyperlink r:id="rId17" w:history="1">
              <w:r w:rsidRPr="006E2A6E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http://www.questr.org/</w:t>
              </w:r>
            </w:hyperlink>
          </w:p>
          <w:p w14:paraId="1032BF8D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118D9EEA" w14:textId="2EF88C7F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Fitter Future: </w:t>
            </w:r>
            <w:hyperlink r:id="rId18" w:history="1">
              <w:r w:rsidRPr="002A0B8D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http://www.fitterfuture.com/</w:t>
              </w:r>
            </w:hyperlink>
          </w:p>
          <w:p w14:paraId="7BA2A88C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01163AE6" w14:textId="5DE6D5BD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Active 30/30: </w:t>
            </w:r>
            <w:hyperlink r:id="rId19" w:history="1">
              <w:r w:rsidRPr="002A0B8D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http://www.youthsporttrust.org/active3030</w:t>
              </w:r>
            </w:hyperlink>
          </w:p>
          <w:p w14:paraId="7EB878FA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4CDE2C65" w14:textId="2A28EA7D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Active Phonics: </w:t>
            </w:r>
            <w:hyperlink r:id="rId20" w:history="1">
              <w:r w:rsidRPr="002A0B8D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http://www.activephonics.co.uk/</w:t>
              </w:r>
            </w:hyperlink>
          </w:p>
          <w:p w14:paraId="2E0E7272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025A0A4B" w14:textId="0605F82C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proofErr w:type="spellStart"/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>Imoves</w:t>
            </w:r>
            <w:proofErr w:type="spellEnd"/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: </w:t>
            </w:r>
            <w:hyperlink r:id="rId21" w:history="1">
              <w:r w:rsidRPr="002A0B8D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http://theimovement.com/</w:t>
              </w:r>
            </w:hyperlink>
          </w:p>
          <w:p w14:paraId="5D7A443D" w14:textId="77777777" w:rsidR="002A0B8D" w:rsidRDefault="002A0B8D" w:rsidP="002A0B8D">
            <w:pPr>
              <w:jc w:val="center"/>
              <w:rPr>
                <w:rFonts w:ascii="Calibri-Bold" w:eastAsia="Times New Roman" w:hAnsi="Calibri-Bold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6974" w:type="dxa"/>
          </w:tcPr>
          <w:p w14:paraId="397E66E8" w14:textId="77777777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Active Story: </w:t>
            </w:r>
            <w:hyperlink r:id="rId22" w:history="1">
              <w:r w:rsidRPr="002A0B8D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http://www.actionforhealthykids.org/</w:t>
              </w:r>
            </w:hyperlink>
          </w:p>
          <w:p w14:paraId="30F0B5E0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413E9F28" w14:textId="6D2B4B32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Taktiv8: </w:t>
            </w:r>
            <w:hyperlink r:id="rId23" w:history="1">
              <w:r w:rsidRPr="002A0B8D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http://www.tagtiv8.com/</w:t>
              </w:r>
            </w:hyperlink>
          </w:p>
          <w:p w14:paraId="0A4B247D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1A6CA94F" w14:textId="1D7E1DD5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Mighty maths: </w:t>
            </w:r>
            <w:hyperlink r:id="rId24" w:history="1">
              <w:r w:rsidRPr="002A0B8D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http://www.mightymaths.co.uk/</w:t>
              </w:r>
            </w:hyperlink>
          </w:p>
          <w:p w14:paraId="0847E9BF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55A80521" w14:textId="7FC3740C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Skipping: </w:t>
            </w:r>
            <w:hyperlink r:id="rId25" w:history="1">
              <w:r w:rsidRPr="002A0B8D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https://www.jumpruk.com/the-lock-down-jump-rope-challenge/</w:t>
              </w:r>
            </w:hyperlink>
          </w:p>
          <w:p w14:paraId="0B5319E4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29D99D21" w14:textId="49DF01C1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proofErr w:type="spellStart"/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>Bizzy</w:t>
            </w:r>
            <w:proofErr w:type="spellEnd"/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 Breaks: </w:t>
            </w:r>
            <w:hyperlink r:id="rId26" w:history="1">
              <w:r w:rsidRPr="002A0B8D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http://www.cambslearntogether.co.uk/services-to-schools/pe/physical-activity#</w:t>
              </w:r>
            </w:hyperlink>
          </w:p>
          <w:p w14:paraId="53AD15AE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1C6DC22C" w14:textId="0E14EBF7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BBC Super Movers: </w:t>
            </w:r>
            <w:hyperlink r:id="rId27" w:history="1">
              <w:r w:rsidRPr="002A0B8D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https://www.bbc.co.uk/teach/supermovers</w:t>
              </w:r>
            </w:hyperlink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</w:p>
          <w:p w14:paraId="68BE3840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39BEDAE4" w14:textId="3225A1D5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BBC Boogie </w:t>
            </w:r>
            <w:proofErr w:type="spellStart"/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>Beebies</w:t>
            </w:r>
            <w:proofErr w:type="spellEnd"/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: </w:t>
            </w:r>
            <w:hyperlink r:id="rId28" w:history="1">
              <w:r w:rsidRPr="002A0B8D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http://www.bbc.co.uk/programmes/b006mvsc</w:t>
              </w:r>
            </w:hyperlink>
          </w:p>
          <w:p w14:paraId="3F4CDF62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69E02C8D" w14:textId="6480E137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Dough Disco: </w:t>
            </w:r>
            <w:hyperlink r:id="rId29" w:history="1">
              <w:r w:rsidRPr="002A0B8D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http://www.youtube.com/watch?v=i-IfzeG1aC4</w:t>
              </w:r>
            </w:hyperlink>
          </w:p>
          <w:p w14:paraId="61BD0257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581A0140" w14:textId="03229BBB" w:rsidR="002A0B8D" w:rsidRP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Active Classroom: </w:t>
            </w:r>
            <w:hyperlink r:id="rId30" w:history="1">
              <w:r w:rsidRPr="002A0B8D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http://www.activekidsdobetter.co.uk/</w:t>
              </w:r>
            </w:hyperlink>
          </w:p>
          <w:p w14:paraId="1185422D" w14:textId="77777777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3698B24D" w14:textId="2B0FA04C" w:rsidR="002A0B8D" w:rsidRDefault="002A0B8D" w:rsidP="002A0B8D">
            <w:pPr>
              <w:rPr>
                <w:rFonts w:ascii="Calibri-Bold" w:eastAsia="Times New Roman" w:hAnsi="Calibri-Bold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Jack </w:t>
            </w:r>
            <w:proofErr w:type="spellStart"/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>Hartaman</w:t>
            </w:r>
            <w:proofErr w:type="spellEnd"/>
            <w:r w:rsidRPr="002A0B8D">
              <w:rPr>
                <w:rFonts w:ascii="Calibri-Bold" w:eastAsia="Times New Roman" w:hAnsi="Calibri-Bold" w:cs="Times New Roman"/>
                <w:b/>
                <w:bCs/>
                <w:color w:val="002060"/>
                <w:sz w:val="24"/>
                <w:szCs w:val="24"/>
                <w:lang w:eastAsia="en-GB"/>
              </w:rPr>
              <w:t xml:space="preserve"> Counting exercises: </w:t>
            </w:r>
            <w:hyperlink r:id="rId31" w:history="1">
              <w:r w:rsidRPr="002A0B8D">
                <w:rPr>
                  <w:rStyle w:val="Hyperlink"/>
                  <w:rFonts w:ascii="Calibri-Bold" w:eastAsia="Times New Roman" w:hAnsi="Calibri-Bold" w:cs="Times New Roman"/>
                  <w:b/>
                  <w:bCs/>
                  <w:sz w:val="24"/>
                  <w:szCs w:val="24"/>
                  <w:lang w:eastAsia="en-GB"/>
                </w:rPr>
                <w:t>http://www.youtube.com/watch?v=0TgLtF3PMOc</w:t>
              </w:r>
            </w:hyperlink>
          </w:p>
        </w:tc>
      </w:tr>
    </w:tbl>
    <w:p w14:paraId="4FF95AF4" w14:textId="779343F1" w:rsidR="00382D78" w:rsidRDefault="00382D78" w:rsidP="00382D78">
      <w:pPr>
        <w:rPr>
          <w:noProof/>
        </w:rPr>
      </w:pPr>
    </w:p>
    <w:p w14:paraId="6E1CAFE1" w14:textId="2F5F2012" w:rsidR="00382D78" w:rsidRDefault="00382D78" w:rsidP="00382D78">
      <w:pPr>
        <w:rPr>
          <w:noProof/>
        </w:rPr>
      </w:pPr>
    </w:p>
    <w:p w14:paraId="6F5E18AB" w14:textId="458FD64E" w:rsidR="00382D78" w:rsidRPr="00382D78" w:rsidRDefault="00382D78" w:rsidP="00382D78"/>
    <w:sectPr w:rsidR="00382D78" w:rsidRPr="00382D78" w:rsidSect="00382D78">
      <w:headerReference w:type="defaul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8BC0A" w14:textId="77777777" w:rsidR="006B7853" w:rsidRDefault="006B7853" w:rsidP="00382D78">
      <w:pPr>
        <w:spacing w:after="0" w:line="240" w:lineRule="auto"/>
      </w:pPr>
      <w:r>
        <w:separator/>
      </w:r>
    </w:p>
  </w:endnote>
  <w:endnote w:type="continuationSeparator" w:id="0">
    <w:p w14:paraId="181F6BAF" w14:textId="77777777" w:rsidR="006B7853" w:rsidRDefault="006B7853" w:rsidP="0038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7C483" w14:textId="77777777" w:rsidR="006B7853" w:rsidRDefault="006B7853" w:rsidP="00382D78">
      <w:pPr>
        <w:spacing w:after="0" w:line="240" w:lineRule="auto"/>
      </w:pPr>
      <w:r>
        <w:separator/>
      </w:r>
    </w:p>
  </w:footnote>
  <w:footnote w:type="continuationSeparator" w:id="0">
    <w:p w14:paraId="68B7377E" w14:textId="77777777" w:rsidR="006B7853" w:rsidRDefault="006B7853" w:rsidP="0038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DC5D" w14:textId="2EF28DD1" w:rsidR="002A0B8D" w:rsidRDefault="002A0B8D">
    <w:pPr>
      <w:pStyle w:val="Header"/>
    </w:pPr>
    <w:r w:rsidRPr="00E71739">
      <w:rPr>
        <w:rFonts w:ascii="Times New Roman" w:eastAsia="Times New Roman" w:hAnsi="Times New Roman" w:cs="Times New Roman"/>
        <w:noProof/>
        <w:color w:val="0000FF"/>
      </w:rPr>
      <w:drawing>
        <wp:anchor distT="0" distB="0" distL="114300" distR="114300" simplePos="0" relativeHeight="251659264" behindDoc="1" locked="0" layoutInCell="1" allowOverlap="1" wp14:anchorId="1AD3EE56" wp14:editId="2A375482">
          <wp:simplePos x="0" y="0"/>
          <wp:positionH relativeFrom="margin">
            <wp:align>center</wp:align>
          </wp:positionH>
          <wp:positionV relativeFrom="paragraph">
            <wp:posOffset>-300355</wp:posOffset>
          </wp:positionV>
          <wp:extent cx="662305" cy="811530"/>
          <wp:effectExtent l="0" t="0" r="4445" b="7620"/>
          <wp:wrapTight wrapText="bothSides">
            <wp:wrapPolygon edited="0">
              <wp:start x="0" y="0"/>
              <wp:lineTo x="0" y="16732"/>
              <wp:lineTo x="6834" y="21296"/>
              <wp:lineTo x="7455" y="21296"/>
              <wp:lineTo x="13047" y="21296"/>
              <wp:lineTo x="13668" y="21296"/>
              <wp:lineTo x="21124" y="16732"/>
              <wp:lineTo x="21124" y="0"/>
              <wp:lineTo x="0" y="0"/>
            </wp:wrapPolygon>
          </wp:wrapTight>
          <wp:docPr id="6" name="Picture 6" descr="/var/folders/d8/nt8btr1x7g5dn3p8hvw527z40000gn/T/com.microsoft.Word/WebArchiveCopyPasteTempFil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var/folders/d8/nt8btr1x7g5dn3p8hvw527z40000gn/T/com.microsoft.Word/WebArchiveCopyPasteTempFil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4FC2E" w14:textId="0AF9026B" w:rsidR="002A0B8D" w:rsidRDefault="002A0B8D">
    <w:pPr>
      <w:pStyle w:val="Header"/>
    </w:pPr>
  </w:p>
  <w:p w14:paraId="6D1A5942" w14:textId="77777777" w:rsidR="002A0B8D" w:rsidRDefault="002A0B8D" w:rsidP="002A0B8D">
    <w:pPr>
      <w:tabs>
        <w:tab w:val="center" w:pos="4513"/>
        <w:tab w:val="right" w:pos="9026"/>
      </w:tabs>
      <w:spacing w:after="0" w:line="240" w:lineRule="auto"/>
      <w:rPr>
        <w:rFonts w:ascii="Segoe Print" w:hAnsi="Segoe Print"/>
      </w:rPr>
    </w:pPr>
  </w:p>
  <w:p w14:paraId="4D058CBC" w14:textId="2FEE8969" w:rsidR="002A0B8D" w:rsidRPr="002A0B8D" w:rsidRDefault="002A0B8D" w:rsidP="002A0B8D">
    <w:pPr>
      <w:tabs>
        <w:tab w:val="center" w:pos="4513"/>
        <w:tab w:val="right" w:pos="9026"/>
      </w:tabs>
      <w:spacing w:after="0" w:line="240" w:lineRule="auto"/>
      <w:jc w:val="center"/>
      <w:rPr>
        <w:rFonts w:ascii="Segoe Print" w:hAnsi="Segoe Print"/>
      </w:rPr>
    </w:pPr>
    <w:bookmarkStart w:id="0" w:name="_Hlk49861715"/>
    <w:r w:rsidRPr="002A0B8D">
      <w:rPr>
        <w:rFonts w:ascii="Segoe Print" w:hAnsi="Segoe Print"/>
      </w:rPr>
      <w:t>Following Jesus, The Good Shepherd, in all we say and do.</w:t>
    </w:r>
    <w:bookmarkEnd w:id="0"/>
  </w:p>
  <w:p w14:paraId="061B3DB9" w14:textId="3E3C6B70" w:rsidR="002A0B8D" w:rsidRDefault="002A0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78"/>
    <w:rsid w:val="001059FB"/>
    <w:rsid w:val="002A0B8D"/>
    <w:rsid w:val="00382D78"/>
    <w:rsid w:val="006B7853"/>
    <w:rsid w:val="00A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CF3A"/>
  <w15:chartTrackingRefBased/>
  <w15:docId w15:val="{4AD54357-89E5-4F35-B8F4-0E89C19E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D78"/>
  </w:style>
  <w:style w:type="paragraph" w:styleId="Footer">
    <w:name w:val="footer"/>
    <w:basedOn w:val="Normal"/>
    <w:link w:val="FooterChar"/>
    <w:uiPriority w:val="99"/>
    <w:unhideWhenUsed/>
    <w:rsid w:val="00382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78"/>
  </w:style>
  <w:style w:type="character" w:styleId="Hyperlink">
    <w:name w:val="Hyperlink"/>
    <w:basedOn w:val="DefaultParagraphFont"/>
    <w:uiPriority w:val="99"/>
    <w:unhideWhenUsed/>
    <w:rsid w:val="00382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D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hs.uk/10-minute-shake-up/shake-ups" TargetMode="External"/><Relationship Id="rId18" Type="http://schemas.openxmlformats.org/officeDocument/2006/relationships/hyperlink" Target="http://www.fitterfuture.com/" TargetMode="External"/><Relationship Id="rId26" Type="http://schemas.openxmlformats.org/officeDocument/2006/relationships/hyperlink" Target="http://www.cambslearntogether.co.uk/services-to-schools/pe/physical-activity#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heimovement.com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youtube.com/channel/UChIjW4BWKLqpojTrS_tX0mg" TargetMode="External"/><Relationship Id="rId17" Type="http://schemas.openxmlformats.org/officeDocument/2006/relationships/hyperlink" Target="http://www.questr.org/" TargetMode="External"/><Relationship Id="rId25" Type="http://schemas.openxmlformats.org/officeDocument/2006/relationships/hyperlink" Target="https://www.jumpruk.com/the-lock-down-jump-rope-challenge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lprimarystars.com/" TargetMode="External"/><Relationship Id="rId20" Type="http://schemas.openxmlformats.org/officeDocument/2006/relationships/hyperlink" Target="http://www.activephonics.co.uk/" TargetMode="External"/><Relationship Id="rId29" Type="http://schemas.openxmlformats.org/officeDocument/2006/relationships/hyperlink" Target="http://www.youtube.com/watch?v=i-IfzeG1aC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hedailymile.co.uk/" TargetMode="External"/><Relationship Id="rId24" Type="http://schemas.openxmlformats.org/officeDocument/2006/relationships/hyperlink" Target="http://www.mightymaths.co.uk/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app.cosmickids.com/" TargetMode="External"/><Relationship Id="rId23" Type="http://schemas.openxmlformats.org/officeDocument/2006/relationships/hyperlink" Target="http://www.tagtiv8.com/" TargetMode="External"/><Relationship Id="rId28" Type="http://schemas.openxmlformats.org/officeDocument/2006/relationships/hyperlink" Target="http://www.bbc.co.uk/programmes/b006mvsc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youthsporttrust.org/active3030" TargetMode="External"/><Relationship Id="rId31" Type="http://schemas.openxmlformats.org/officeDocument/2006/relationships/hyperlink" Target="http://www.youtube.com/watch?v=0TgLtF3PMOc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gonoodle.com/" TargetMode="External"/><Relationship Id="rId22" Type="http://schemas.openxmlformats.org/officeDocument/2006/relationships/hyperlink" Target="http://www.actionforhealthykids.org/" TargetMode="External"/><Relationship Id="rId27" Type="http://schemas.openxmlformats.org/officeDocument/2006/relationships/hyperlink" Target="https://www.bbc.co.uk/teach/supermovers" TargetMode="External"/><Relationship Id="rId30" Type="http://schemas.openxmlformats.org/officeDocument/2006/relationships/hyperlink" Target="http://www.activekidsdobetter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Pearce</dc:creator>
  <cp:keywords/>
  <dc:description/>
  <cp:lastModifiedBy>Ben Pearce</cp:lastModifiedBy>
  <cp:revision>4</cp:revision>
  <dcterms:created xsi:type="dcterms:W3CDTF">2020-09-01T10:20:00Z</dcterms:created>
  <dcterms:modified xsi:type="dcterms:W3CDTF">2020-09-01T14:47:00Z</dcterms:modified>
</cp:coreProperties>
</file>